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4CF5" w14:textId="2B36645E" w:rsidR="004B45F0" w:rsidRPr="005A149F" w:rsidRDefault="004B45F0" w:rsidP="00C017D1">
      <w:pPr>
        <w:tabs>
          <w:tab w:val="left" w:pos="2120"/>
          <w:tab w:val="center" w:pos="4252"/>
        </w:tabs>
        <w:spacing w:after="160" w:line="259" w:lineRule="auto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 w:rsidRPr="005A149F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La dieta </w:t>
      </w:r>
      <w:proofErr w:type="spellStart"/>
      <w:r w:rsidRPr="005A149F">
        <w:rPr>
          <w:rFonts w:asciiTheme="minorHAnsi" w:eastAsia="Times New Roman" w:hAnsiTheme="minorHAnsi" w:cstheme="minorHAnsi"/>
          <w:b/>
          <w:bCs/>
          <w:sz w:val="32"/>
          <w:szCs w:val="32"/>
        </w:rPr>
        <w:t>plant-based</w:t>
      </w:r>
      <w:proofErr w:type="spellEnd"/>
      <w:r w:rsidRPr="005A149F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llega a la hostelería: los nuevos </w:t>
      </w:r>
      <w:r w:rsidR="00C254DD" w:rsidRPr="005A149F">
        <w:rPr>
          <w:rFonts w:asciiTheme="minorHAnsi" w:eastAsia="Times New Roman" w:hAnsiTheme="minorHAnsi" w:cstheme="minorHAnsi"/>
          <w:b/>
          <w:bCs/>
          <w:sz w:val="32"/>
          <w:szCs w:val="32"/>
        </w:rPr>
        <w:t>alimentos de origen vegetal, protagonistas de HIP2022</w:t>
      </w:r>
    </w:p>
    <w:p w14:paraId="5FF17792" w14:textId="4D8507DC" w:rsidR="00310787" w:rsidRPr="00E87BD4" w:rsidRDefault="00310787" w:rsidP="00E87BD4">
      <w:pPr>
        <w:shd w:val="clear" w:color="auto" w:fill="FFFFFF" w:themeFill="background1"/>
        <w:tabs>
          <w:tab w:val="left" w:pos="2120"/>
          <w:tab w:val="center" w:pos="4252"/>
        </w:tabs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6D97281F" w14:textId="172C8C0B" w:rsidR="007947D8" w:rsidRDefault="00512B81" w:rsidP="00E87BD4">
      <w:pPr>
        <w:shd w:val="clear" w:color="auto" w:fill="FFFFFF" w:themeFill="background1"/>
        <w:tabs>
          <w:tab w:val="left" w:pos="2120"/>
          <w:tab w:val="center" w:pos="4252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3C2C35">
        <w:rPr>
          <w:rFonts w:asciiTheme="minorHAnsi" w:hAnsiTheme="minorHAnsi" w:cstheme="minorHAnsi"/>
          <w:b/>
          <w:bCs/>
          <w:sz w:val="24"/>
          <w:szCs w:val="24"/>
          <w:lang w:val="es-ES"/>
        </w:rPr>
        <w:t>E</w:t>
      </w:r>
      <w:r w:rsidR="00472A29">
        <w:rPr>
          <w:rFonts w:asciiTheme="minorHAnsi" w:hAnsiTheme="minorHAnsi" w:cstheme="minorHAnsi"/>
          <w:b/>
          <w:bCs/>
          <w:sz w:val="24"/>
          <w:szCs w:val="24"/>
          <w:lang w:val="es-ES"/>
        </w:rPr>
        <w:t>n su</w:t>
      </w:r>
      <w:r w:rsidR="003C2C35" w:rsidRPr="003C2C35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 sexta edición</w:t>
      </w:r>
      <w:r w:rsidR="0014015A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, el Hospitality 4.0 </w:t>
      </w:r>
      <w:proofErr w:type="spellStart"/>
      <w:r w:rsidR="0014015A">
        <w:rPr>
          <w:rFonts w:asciiTheme="minorHAnsi" w:hAnsiTheme="minorHAnsi" w:cstheme="minorHAnsi"/>
          <w:b/>
          <w:bCs/>
          <w:sz w:val="24"/>
          <w:szCs w:val="24"/>
          <w:lang w:val="es-ES"/>
        </w:rPr>
        <w:t>Congress</w:t>
      </w:r>
      <w:proofErr w:type="spellEnd"/>
      <w:r w:rsidR="0014015A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 </w:t>
      </w:r>
      <w:r w:rsidR="003C2C35" w:rsidRPr="003C2C35">
        <w:rPr>
          <w:rFonts w:asciiTheme="minorHAnsi" w:hAnsiTheme="minorHAnsi" w:cstheme="minorHAnsi"/>
          <w:b/>
          <w:bCs/>
          <w:sz w:val="24"/>
          <w:szCs w:val="24"/>
          <w:lang w:val="es-ES"/>
        </w:rPr>
        <w:t>estrena el</w:t>
      </w:r>
      <w:r w:rsidRPr="003C2C35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 ‘</w:t>
      </w:r>
      <w:proofErr w:type="spellStart"/>
      <w:r w:rsidRPr="003C2C35">
        <w:rPr>
          <w:rFonts w:asciiTheme="minorHAnsi" w:hAnsiTheme="minorHAnsi" w:cstheme="minorHAnsi"/>
          <w:b/>
          <w:bCs/>
          <w:sz w:val="24"/>
          <w:szCs w:val="24"/>
          <w:lang w:val="es-ES"/>
        </w:rPr>
        <w:t>Plant-Based</w:t>
      </w:r>
      <w:proofErr w:type="spellEnd"/>
      <w:r w:rsidRPr="003C2C35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 Summit’</w:t>
      </w:r>
      <w:r w:rsidR="003C2C35">
        <w:rPr>
          <w:rFonts w:asciiTheme="minorHAnsi" w:hAnsiTheme="minorHAnsi" w:cstheme="minorHAnsi"/>
          <w:b/>
          <w:bCs/>
          <w:sz w:val="24"/>
          <w:szCs w:val="24"/>
          <w:lang w:val="es-ES"/>
        </w:rPr>
        <w:t>,</w:t>
      </w:r>
      <w:r w:rsidR="007947D8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 que </w:t>
      </w:r>
      <w:r w:rsidR="00622F16">
        <w:rPr>
          <w:rFonts w:asciiTheme="minorHAnsi" w:hAnsiTheme="minorHAnsi" w:cstheme="minorHAnsi"/>
          <w:b/>
          <w:bCs/>
          <w:sz w:val="24"/>
          <w:szCs w:val="24"/>
          <w:lang w:val="es-ES"/>
        </w:rPr>
        <w:t>analizará</w:t>
      </w:r>
      <w:r w:rsidR="003C2C35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 </w:t>
      </w:r>
      <w:r w:rsidR="007947D8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la </w:t>
      </w:r>
      <w:r w:rsidR="002A3C02">
        <w:rPr>
          <w:rFonts w:asciiTheme="minorHAnsi" w:hAnsiTheme="minorHAnsi" w:cstheme="minorHAnsi"/>
          <w:b/>
          <w:bCs/>
          <w:sz w:val="24"/>
          <w:szCs w:val="24"/>
          <w:lang w:val="es-ES"/>
        </w:rPr>
        <w:t>inclusión</w:t>
      </w:r>
      <w:r w:rsidR="007947D8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 de </w:t>
      </w:r>
      <w:r w:rsidR="00472A29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estos </w:t>
      </w:r>
      <w:r w:rsidR="007947D8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productos en </w:t>
      </w:r>
      <w:r w:rsidR="006C7792">
        <w:rPr>
          <w:rFonts w:asciiTheme="minorHAnsi" w:hAnsiTheme="minorHAnsi" w:cstheme="minorHAnsi"/>
          <w:b/>
          <w:bCs/>
          <w:sz w:val="24"/>
          <w:szCs w:val="24"/>
          <w:lang w:val="es-ES"/>
        </w:rPr>
        <w:t>la hostelería</w:t>
      </w:r>
    </w:p>
    <w:p w14:paraId="0BA8F2BE" w14:textId="6B7515BF" w:rsidR="006C7792" w:rsidRPr="005A149F" w:rsidRDefault="006C7792" w:rsidP="00273E7D">
      <w:pPr>
        <w:shd w:val="clear" w:color="auto" w:fill="FFFFFF" w:themeFill="background1"/>
        <w:tabs>
          <w:tab w:val="left" w:pos="2120"/>
          <w:tab w:val="center" w:pos="4252"/>
        </w:tabs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05D03F78" w14:textId="534CE389" w:rsidR="006C7792" w:rsidRPr="005A149F" w:rsidRDefault="006C7792" w:rsidP="00755444">
      <w:pPr>
        <w:shd w:val="clear" w:color="auto" w:fill="FFFFFF" w:themeFill="background1"/>
        <w:tabs>
          <w:tab w:val="left" w:pos="2120"/>
          <w:tab w:val="center" w:pos="4252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5A149F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Firmas como </w:t>
      </w:r>
      <w:proofErr w:type="spellStart"/>
      <w:r w:rsidRPr="005A149F">
        <w:rPr>
          <w:rFonts w:asciiTheme="minorHAnsi" w:hAnsiTheme="minorHAnsi" w:cstheme="minorHAnsi"/>
          <w:b/>
          <w:bCs/>
          <w:sz w:val="24"/>
          <w:szCs w:val="24"/>
          <w:lang w:val="es-ES"/>
        </w:rPr>
        <w:t>Heura</w:t>
      </w:r>
      <w:proofErr w:type="spellEnd"/>
      <w:r w:rsidRPr="005A149F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, </w:t>
      </w:r>
      <w:proofErr w:type="spellStart"/>
      <w:r w:rsidRPr="005A149F">
        <w:rPr>
          <w:rFonts w:asciiTheme="minorHAnsi" w:hAnsiTheme="minorHAnsi" w:cstheme="minorHAnsi"/>
          <w:b/>
          <w:bCs/>
          <w:sz w:val="24"/>
          <w:szCs w:val="24"/>
          <w:lang w:val="es-ES"/>
        </w:rPr>
        <w:t>Kombucha</w:t>
      </w:r>
      <w:proofErr w:type="spellEnd"/>
      <w:r w:rsidRPr="005A149F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 </w:t>
      </w:r>
      <w:proofErr w:type="spellStart"/>
      <w:r w:rsidRPr="005A149F">
        <w:rPr>
          <w:rFonts w:asciiTheme="minorHAnsi" w:hAnsiTheme="minorHAnsi" w:cstheme="minorHAnsi"/>
          <w:b/>
          <w:bCs/>
          <w:sz w:val="24"/>
          <w:szCs w:val="24"/>
          <w:lang w:val="es-ES"/>
        </w:rPr>
        <w:t>Komvida</w:t>
      </w:r>
      <w:proofErr w:type="spellEnd"/>
      <w:r w:rsidRPr="005A149F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, </w:t>
      </w:r>
      <w:proofErr w:type="spellStart"/>
      <w:r w:rsidR="005A149F" w:rsidRPr="005A149F">
        <w:rPr>
          <w:rFonts w:asciiTheme="minorHAnsi" w:hAnsiTheme="minorHAnsi" w:cstheme="minorHAnsi"/>
          <w:b/>
          <w:bCs/>
          <w:sz w:val="24"/>
          <w:szCs w:val="24"/>
          <w:lang w:val="es-ES"/>
        </w:rPr>
        <w:t>The</w:t>
      </w:r>
      <w:proofErr w:type="spellEnd"/>
      <w:r w:rsidR="005A149F" w:rsidRPr="005A149F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 </w:t>
      </w:r>
      <w:proofErr w:type="spellStart"/>
      <w:r w:rsidR="005A149F" w:rsidRPr="005A149F">
        <w:rPr>
          <w:rFonts w:asciiTheme="minorHAnsi" w:hAnsiTheme="minorHAnsi" w:cstheme="minorHAnsi"/>
          <w:b/>
          <w:bCs/>
          <w:sz w:val="24"/>
          <w:szCs w:val="24"/>
          <w:lang w:val="es-ES"/>
        </w:rPr>
        <w:t>Vegetarian</w:t>
      </w:r>
      <w:proofErr w:type="spellEnd"/>
      <w:r w:rsidR="005A149F" w:rsidRPr="005A149F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 </w:t>
      </w:r>
      <w:proofErr w:type="spellStart"/>
      <w:r w:rsidR="005A149F" w:rsidRPr="005A149F">
        <w:rPr>
          <w:rFonts w:asciiTheme="minorHAnsi" w:hAnsiTheme="minorHAnsi" w:cstheme="minorHAnsi"/>
          <w:b/>
          <w:bCs/>
          <w:sz w:val="24"/>
          <w:szCs w:val="24"/>
          <w:lang w:val="es-ES"/>
        </w:rPr>
        <w:t>Butcher</w:t>
      </w:r>
      <w:proofErr w:type="spellEnd"/>
      <w:r w:rsidRPr="005A149F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, </w:t>
      </w:r>
      <w:proofErr w:type="spellStart"/>
      <w:r w:rsidRPr="005A149F">
        <w:rPr>
          <w:rFonts w:asciiTheme="minorHAnsi" w:hAnsiTheme="minorHAnsi" w:cstheme="minorHAnsi"/>
          <w:b/>
          <w:bCs/>
          <w:sz w:val="24"/>
          <w:szCs w:val="24"/>
          <w:lang w:val="es-ES"/>
        </w:rPr>
        <w:t>Alpro</w:t>
      </w:r>
      <w:proofErr w:type="spellEnd"/>
      <w:r w:rsidR="005A149F" w:rsidRPr="005A149F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, </w:t>
      </w:r>
      <w:proofErr w:type="spellStart"/>
      <w:r w:rsidR="005A149F" w:rsidRPr="005A149F">
        <w:rPr>
          <w:rFonts w:asciiTheme="minorHAnsi" w:hAnsiTheme="minorHAnsi" w:cstheme="minorHAnsi"/>
          <w:b/>
          <w:bCs/>
          <w:sz w:val="24"/>
          <w:szCs w:val="24"/>
          <w:lang w:val="es-ES"/>
        </w:rPr>
        <w:t>Better</w:t>
      </w:r>
      <w:proofErr w:type="spellEnd"/>
      <w:r w:rsidR="005A149F" w:rsidRPr="005A149F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 Balance</w:t>
      </w:r>
      <w:r w:rsidRPr="005A149F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 o </w:t>
      </w:r>
      <w:r w:rsidR="005A149F" w:rsidRPr="005A149F">
        <w:rPr>
          <w:rFonts w:asciiTheme="minorHAnsi" w:hAnsiTheme="minorHAnsi" w:cstheme="minorHAnsi"/>
          <w:b/>
          <w:bCs/>
          <w:sz w:val="24"/>
          <w:szCs w:val="24"/>
          <w:lang w:val="es-ES"/>
        </w:rPr>
        <w:t>Garden Gourmet</w:t>
      </w:r>
      <w:r w:rsidRPr="005A149F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 presentarán sus últimos productos </w:t>
      </w:r>
      <w:proofErr w:type="spellStart"/>
      <w:r w:rsidRPr="005A149F">
        <w:rPr>
          <w:rFonts w:asciiTheme="minorHAnsi" w:hAnsiTheme="minorHAnsi" w:cstheme="minorHAnsi"/>
          <w:b/>
          <w:bCs/>
          <w:sz w:val="24"/>
          <w:szCs w:val="24"/>
          <w:lang w:val="es-ES"/>
        </w:rPr>
        <w:t>plant-based</w:t>
      </w:r>
      <w:proofErr w:type="spellEnd"/>
      <w:r w:rsidRPr="005A149F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 para el sector Horeca</w:t>
      </w:r>
    </w:p>
    <w:p w14:paraId="72D80BC8" w14:textId="77777777" w:rsidR="00E87BD4" w:rsidRPr="006F2275" w:rsidRDefault="00E87BD4" w:rsidP="00275234">
      <w:pPr>
        <w:shd w:val="clear" w:color="auto" w:fill="FFFFFF" w:themeFill="background1"/>
        <w:tabs>
          <w:tab w:val="left" w:pos="2120"/>
          <w:tab w:val="center" w:pos="4252"/>
        </w:tabs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06AE8710" w14:textId="2B2A5CDE" w:rsidR="00E87BD4" w:rsidRPr="006F2275" w:rsidRDefault="00E87BD4" w:rsidP="00E87BD4">
      <w:pPr>
        <w:shd w:val="clear" w:color="auto" w:fill="FFFFFF" w:themeFill="background1"/>
        <w:tabs>
          <w:tab w:val="left" w:pos="2120"/>
          <w:tab w:val="center" w:pos="4252"/>
        </w:tabs>
        <w:jc w:val="center"/>
        <w:rPr>
          <w:rFonts w:asciiTheme="minorHAnsi" w:hAnsiTheme="minorHAnsi" w:cstheme="minorBidi"/>
          <w:lang w:val="es-ES"/>
        </w:rPr>
      </w:pPr>
    </w:p>
    <w:p w14:paraId="7907AE7B" w14:textId="2CBB709D" w:rsidR="00401A36" w:rsidRDefault="00310787" w:rsidP="009F53FF">
      <w:pPr>
        <w:tabs>
          <w:tab w:val="left" w:pos="2120"/>
          <w:tab w:val="center" w:pos="4252"/>
        </w:tabs>
        <w:spacing w:after="160" w:line="259" w:lineRule="auto"/>
        <w:jc w:val="both"/>
        <w:rPr>
          <w:rFonts w:ascii="Calibri" w:eastAsia="Calibri" w:hAnsi="Calibri" w:cs="Calibri"/>
        </w:rPr>
      </w:pPr>
      <w:r w:rsidRPr="00CE4E00">
        <w:rPr>
          <w:rFonts w:asciiTheme="minorHAnsi" w:hAnsiTheme="minorHAnsi" w:cstheme="minorBidi"/>
          <w:b/>
          <w:bCs/>
        </w:rPr>
        <w:t xml:space="preserve">Madrid, </w:t>
      </w:r>
      <w:r w:rsidR="009F53FF" w:rsidRPr="00CE4E00">
        <w:rPr>
          <w:rFonts w:asciiTheme="minorHAnsi" w:hAnsiTheme="minorHAnsi" w:cstheme="minorBidi"/>
          <w:b/>
          <w:bCs/>
        </w:rPr>
        <w:t>01</w:t>
      </w:r>
      <w:r w:rsidRPr="00CE4E00">
        <w:rPr>
          <w:rFonts w:asciiTheme="minorHAnsi" w:hAnsiTheme="minorHAnsi" w:cstheme="minorBidi"/>
          <w:b/>
          <w:bCs/>
        </w:rPr>
        <w:t xml:space="preserve"> de </w:t>
      </w:r>
      <w:r w:rsidR="009F53FF" w:rsidRPr="00CE4E00">
        <w:rPr>
          <w:rFonts w:asciiTheme="minorHAnsi" w:hAnsiTheme="minorHAnsi" w:cstheme="minorBidi"/>
          <w:b/>
          <w:bCs/>
        </w:rPr>
        <w:t>febrero</w:t>
      </w:r>
      <w:r w:rsidRPr="00310787">
        <w:rPr>
          <w:rFonts w:asciiTheme="minorHAnsi" w:hAnsiTheme="minorHAnsi" w:cstheme="minorBidi"/>
          <w:b/>
          <w:bCs/>
        </w:rPr>
        <w:t xml:space="preserve"> de 2021</w:t>
      </w:r>
      <w:r>
        <w:rPr>
          <w:rFonts w:asciiTheme="minorHAnsi" w:hAnsiTheme="minorHAnsi" w:cstheme="minorBidi"/>
          <w:b/>
          <w:bCs/>
        </w:rPr>
        <w:t xml:space="preserve"> </w:t>
      </w:r>
      <w:r w:rsidR="000E0F21">
        <w:rPr>
          <w:rFonts w:asciiTheme="minorHAnsi" w:hAnsiTheme="minorHAnsi" w:cstheme="minorBidi"/>
          <w:b/>
          <w:bCs/>
        </w:rPr>
        <w:t>–</w:t>
      </w:r>
      <w:r>
        <w:rPr>
          <w:rFonts w:asciiTheme="minorHAnsi" w:hAnsiTheme="minorHAnsi" w:cstheme="minorBidi"/>
        </w:rPr>
        <w:t xml:space="preserve"> </w:t>
      </w:r>
      <w:r w:rsidR="006A0491">
        <w:rPr>
          <w:rFonts w:ascii="Calibri" w:eastAsia="Calibri" w:hAnsi="Calibri" w:cs="Calibri"/>
          <w:bCs/>
        </w:rPr>
        <w:t xml:space="preserve">En el marco de la sexta edición de </w:t>
      </w:r>
      <w:r w:rsidR="006A0491" w:rsidRPr="006A0491">
        <w:rPr>
          <w:rFonts w:ascii="Calibri" w:eastAsia="Calibri" w:hAnsi="Calibri" w:cs="Calibri"/>
          <w:b/>
        </w:rPr>
        <w:t>HIP</w:t>
      </w:r>
      <w:r w:rsidR="006A0491">
        <w:rPr>
          <w:rFonts w:ascii="Calibri" w:eastAsia="Calibri" w:hAnsi="Calibri" w:cs="Calibri"/>
          <w:bCs/>
        </w:rPr>
        <w:t xml:space="preserve"> </w:t>
      </w:r>
      <w:r w:rsidR="006A0491" w:rsidRPr="006F7153">
        <w:rPr>
          <w:rFonts w:ascii="Calibri" w:eastAsia="Calibri" w:hAnsi="Calibri" w:cs="Calibri"/>
          <w:b/>
          <w:bCs/>
        </w:rPr>
        <w:t>– Horeca Professional Expo</w:t>
      </w:r>
      <w:r w:rsidR="006A0491">
        <w:rPr>
          <w:rFonts w:ascii="Calibri" w:eastAsia="Calibri" w:hAnsi="Calibri" w:cs="Calibri"/>
        </w:rPr>
        <w:t xml:space="preserve">, el evento de referencia para profesionales del sector de la hostelería </w:t>
      </w:r>
      <w:r w:rsidR="006B334D">
        <w:rPr>
          <w:rFonts w:ascii="Calibri" w:eastAsia="Calibri" w:hAnsi="Calibri" w:cs="Calibri"/>
        </w:rPr>
        <w:t xml:space="preserve">que se celebrará del 7 al 9 de marzo en IFEMA Madrid, </w:t>
      </w:r>
      <w:r w:rsidR="0014015A">
        <w:rPr>
          <w:rFonts w:ascii="Calibri" w:eastAsia="Calibri" w:hAnsi="Calibri" w:cs="Calibri"/>
        </w:rPr>
        <w:t xml:space="preserve">los </w:t>
      </w:r>
      <w:r w:rsidR="00E010F6">
        <w:rPr>
          <w:rFonts w:ascii="Calibri" w:eastAsia="Calibri" w:hAnsi="Calibri" w:cs="Calibri"/>
        </w:rPr>
        <w:t xml:space="preserve">alimentos </w:t>
      </w:r>
      <w:proofErr w:type="spellStart"/>
      <w:r w:rsidR="006A0491">
        <w:rPr>
          <w:rFonts w:ascii="Calibri" w:eastAsia="Calibri" w:hAnsi="Calibri" w:cs="Calibri"/>
        </w:rPr>
        <w:t>plant-based</w:t>
      </w:r>
      <w:proofErr w:type="spellEnd"/>
      <w:r w:rsidR="006A0491">
        <w:rPr>
          <w:rFonts w:ascii="Calibri" w:eastAsia="Calibri" w:hAnsi="Calibri" w:cs="Calibri"/>
        </w:rPr>
        <w:t xml:space="preserve"> tendrá un protagonismo especial, ya que por primera vez se </w:t>
      </w:r>
      <w:r w:rsidR="00511301">
        <w:rPr>
          <w:rFonts w:ascii="Calibri" w:eastAsia="Calibri" w:hAnsi="Calibri" w:cs="Calibri"/>
        </w:rPr>
        <w:t xml:space="preserve">celebrará el </w:t>
      </w:r>
      <w:r w:rsidR="00511301" w:rsidRPr="00755444">
        <w:rPr>
          <w:rFonts w:ascii="Calibri" w:eastAsia="Calibri" w:hAnsi="Calibri" w:cs="Calibri"/>
          <w:b/>
          <w:bCs/>
        </w:rPr>
        <w:t>‘</w:t>
      </w:r>
      <w:proofErr w:type="spellStart"/>
      <w:r w:rsidR="00511301" w:rsidRPr="00755444">
        <w:rPr>
          <w:rFonts w:ascii="Calibri" w:eastAsia="Calibri" w:hAnsi="Calibri" w:cs="Calibri"/>
          <w:b/>
          <w:bCs/>
        </w:rPr>
        <w:t>Plant-based</w:t>
      </w:r>
      <w:proofErr w:type="spellEnd"/>
      <w:r w:rsidR="00511301" w:rsidRPr="00755444">
        <w:rPr>
          <w:rFonts w:ascii="Calibri" w:eastAsia="Calibri" w:hAnsi="Calibri" w:cs="Calibri"/>
          <w:b/>
          <w:bCs/>
        </w:rPr>
        <w:t xml:space="preserve"> Summit’</w:t>
      </w:r>
      <w:r w:rsidR="00511301">
        <w:rPr>
          <w:rFonts w:ascii="Calibri" w:eastAsia="Calibri" w:hAnsi="Calibri" w:cs="Calibri"/>
        </w:rPr>
        <w:t>, en el que</w:t>
      </w:r>
      <w:r w:rsidR="002A123F">
        <w:rPr>
          <w:rFonts w:ascii="Calibri" w:eastAsia="Calibri" w:hAnsi="Calibri" w:cs="Calibri"/>
        </w:rPr>
        <w:t xml:space="preserve"> se abordará</w:t>
      </w:r>
      <w:r w:rsidR="002D590C">
        <w:rPr>
          <w:rFonts w:ascii="Calibri" w:eastAsia="Calibri" w:hAnsi="Calibri" w:cs="Calibri"/>
        </w:rPr>
        <w:t xml:space="preserve"> </w:t>
      </w:r>
      <w:r w:rsidR="00401A36">
        <w:rPr>
          <w:rFonts w:ascii="Calibri" w:eastAsia="Calibri" w:hAnsi="Calibri" w:cs="Calibri"/>
        </w:rPr>
        <w:t>el boom de los alimentos de origen vegetal con debates y sesiones que analizarán las tendencias que impulsan el crecimiento de este tipo de productos y dietas</w:t>
      </w:r>
      <w:r w:rsidR="00964F6D">
        <w:rPr>
          <w:rFonts w:ascii="Calibri" w:eastAsia="Calibri" w:hAnsi="Calibri" w:cs="Calibri"/>
        </w:rPr>
        <w:t xml:space="preserve">. </w:t>
      </w:r>
    </w:p>
    <w:p w14:paraId="6318067C" w14:textId="476BD858" w:rsidR="00E52EE6" w:rsidRDefault="00E010F6" w:rsidP="00E010F6">
      <w:pPr>
        <w:tabs>
          <w:tab w:val="left" w:pos="2120"/>
          <w:tab w:val="center" w:pos="4252"/>
        </w:tabs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Según el estudio </w:t>
      </w:r>
      <w:proofErr w:type="spellStart"/>
      <w:r w:rsidRPr="00782A4B">
        <w:rPr>
          <w:rFonts w:ascii="Calibri" w:eastAsia="Calibri" w:hAnsi="Calibri" w:cs="Calibri"/>
        </w:rPr>
        <w:t>The</w:t>
      </w:r>
      <w:proofErr w:type="spellEnd"/>
      <w:r w:rsidRPr="00782A4B">
        <w:rPr>
          <w:rFonts w:ascii="Calibri" w:eastAsia="Calibri" w:hAnsi="Calibri" w:cs="Calibri"/>
        </w:rPr>
        <w:t xml:space="preserve"> Green </w:t>
      </w:r>
      <w:proofErr w:type="spellStart"/>
      <w:r w:rsidRPr="00782A4B">
        <w:rPr>
          <w:rFonts w:ascii="Calibri" w:eastAsia="Calibri" w:hAnsi="Calibri" w:cs="Calibri"/>
        </w:rPr>
        <w:t>Revolution</w:t>
      </w:r>
      <w:proofErr w:type="spellEnd"/>
      <w:r w:rsidRPr="00782A4B">
        <w:rPr>
          <w:rFonts w:ascii="Calibri" w:eastAsia="Calibri" w:hAnsi="Calibri" w:cs="Calibri"/>
        </w:rPr>
        <w:t xml:space="preserve"> realizad</w:t>
      </w:r>
      <w:r>
        <w:rPr>
          <w:rFonts w:ascii="Calibri" w:eastAsia="Calibri" w:hAnsi="Calibri" w:cs="Calibri"/>
        </w:rPr>
        <w:t>o</w:t>
      </w:r>
      <w:r w:rsidRPr="00782A4B">
        <w:rPr>
          <w:rFonts w:ascii="Calibri" w:eastAsia="Calibri" w:hAnsi="Calibri" w:cs="Calibri"/>
        </w:rPr>
        <w:t xml:space="preserve"> por </w:t>
      </w:r>
      <w:proofErr w:type="spellStart"/>
      <w:r w:rsidRPr="00782A4B">
        <w:rPr>
          <w:rFonts w:ascii="Calibri" w:eastAsia="Calibri" w:hAnsi="Calibri" w:cs="Calibri"/>
        </w:rPr>
        <w:t>Lantern</w:t>
      </w:r>
      <w:proofErr w:type="spellEnd"/>
      <w:r>
        <w:rPr>
          <w:rStyle w:val="Refdenotaalpie"/>
          <w:rFonts w:ascii="Calibri" w:eastAsia="Calibri" w:hAnsi="Calibri" w:cs="Calibri"/>
        </w:rPr>
        <w:footnoteReference w:id="1"/>
      </w:r>
      <w:r>
        <w:rPr>
          <w:rFonts w:ascii="Calibri" w:eastAsia="Calibri" w:hAnsi="Calibri" w:cs="Calibri"/>
        </w:rPr>
        <w:t xml:space="preserve">, ya son más de 5 millones de españoles los que siguen una dieta vegetariana o vegana, aproximadamente un 13 % de la población. De hecho, según los datos, de 2017 a 2021 el porcentaje de personas que decidieron comenzar una dieta veggie se incrementó un 34%. </w:t>
      </w:r>
      <w:r w:rsidR="0014015A">
        <w:rPr>
          <w:rFonts w:ascii="Calibri" w:eastAsia="Calibri" w:hAnsi="Calibri" w:cs="Calibri"/>
        </w:rPr>
        <w:t>En este contexto,</w:t>
      </w:r>
      <w:r>
        <w:rPr>
          <w:rFonts w:ascii="Calibri" w:eastAsia="Calibri" w:hAnsi="Calibri" w:cs="Calibri"/>
        </w:rPr>
        <w:t xml:space="preserve"> </w:t>
      </w:r>
      <w:r w:rsidR="0014015A">
        <w:rPr>
          <w:rFonts w:ascii="Calibri" w:eastAsia="Calibri" w:hAnsi="Calibri" w:cs="Calibri"/>
        </w:rPr>
        <w:t xml:space="preserve">el Hospitality 4.0 Congress, el mayor congreso de innovación Horeca que acoge cada año HIP, </w:t>
      </w:r>
      <w:r>
        <w:rPr>
          <w:rFonts w:ascii="Calibri" w:eastAsia="Calibri" w:hAnsi="Calibri" w:cs="Calibri"/>
        </w:rPr>
        <w:t xml:space="preserve">ha apostado por introducir </w:t>
      </w:r>
      <w:r w:rsidR="00A705EF">
        <w:rPr>
          <w:rFonts w:ascii="Calibri" w:eastAsia="Calibri" w:hAnsi="Calibri" w:cs="Calibri"/>
        </w:rPr>
        <w:t>esta</w:t>
      </w:r>
      <w:r w:rsidR="00E52EE6">
        <w:rPr>
          <w:rFonts w:ascii="Calibri" w:eastAsia="Calibri" w:hAnsi="Calibri" w:cs="Calibri"/>
        </w:rPr>
        <w:t xml:space="preserve"> tendencia en plena fase de crecimiento </w:t>
      </w:r>
      <w:r>
        <w:rPr>
          <w:rFonts w:ascii="Calibri" w:eastAsia="Calibri" w:hAnsi="Calibri" w:cs="Calibri"/>
        </w:rPr>
        <w:t xml:space="preserve">dentro </w:t>
      </w:r>
      <w:r w:rsidR="0014015A">
        <w:rPr>
          <w:rFonts w:ascii="Calibri" w:eastAsia="Calibri" w:hAnsi="Calibri" w:cs="Calibri"/>
        </w:rPr>
        <w:t>su agenda</w:t>
      </w:r>
      <w:r w:rsidR="00A705EF">
        <w:rPr>
          <w:rFonts w:ascii="Calibri" w:eastAsia="Calibri" w:hAnsi="Calibri" w:cs="Calibri"/>
        </w:rPr>
        <w:t>,</w:t>
      </w:r>
      <w:r w:rsidR="00E52EE6">
        <w:rPr>
          <w:rFonts w:ascii="Calibri" w:eastAsia="Calibri" w:hAnsi="Calibri" w:cs="Calibri"/>
        </w:rPr>
        <w:t xml:space="preserve"> atend</w:t>
      </w:r>
      <w:r w:rsidR="00A705EF">
        <w:rPr>
          <w:rFonts w:ascii="Calibri" w:eastAsia="Calibri" w:hAnsi="Calibri" w:cs="Calibri"/>
        </w:rPr>
        <w:t>iendo así</w:t>
      </w:r>
      <w:r w:rsidR="00E52EE6">
        <w:rPr>
          <w:rFonts w:ascii="Calibri" w:eastAsia="Calibri" w:hAnsi="Calibri" w:cs="Calibri"/>
        </w:rPr>
        <w:t xml:space="preserve"> a una nueva generación de consumidores vegetarianos o veganos</w:t>
      </w:r>
      <w:r w:rsidR="00A705EF">
        <w:rPr>
          <w:rFonts w:ascii="Calibri" w:eastAsia="Calibri" w:hAnsi="Calibri" w:cs="Calibri"/>
        </w:rPr>
        <w:t xml:space="preserve">, y también a aquellos </w:t>
      </w:r>
      <w:r w:rsidR="009353B3">
        <w:rPr>
          <w:rFonts w:ascii="Calibri" w:eastAsia="Calibri" w:hAnsi="Calibri" w:cs="Calibri"/>
        </w:rPr>
        <w:t>que,</w:t>
      </w:r>
      <w:r w:rsidR="00A705EF">
        <w:rPr>
          <w:rFonts w:ascii="Calibri" w:eastAsia="Calibri" w:hAnsi="Calibri" w:cs="Calibri"/>
        </w:rPr>
        <w:t xml:space="preserve"> no siguiendo una dieta totalmente vegetal, creen necesario </w:t>
      </w:r>
      <w:r w:rsidR="009353B3">
        <w:rPr>
          <w:rFonts w:ascii="Calibri" w:eastAsia="Calibri" w:hAnsi="Calibri" w:cs="Calibri"/>
        </w:rPr>
        <w:t>adoptar</w:t>
      </w:r>
      <w:r w:rsidR="00A705EF">
        <w:rPr>
          <w:rFonts w:ascii="Calibri" w:eastAsia="Calibri" w:hAnsi="Calibri" w:cs="Calibri"/>
        </w:rPr>
        <w:t xml:space="preserve"> estilos de vida saludables y sostenibles desde una óptica flexible. </w:t>
      </w:r>
    </w:p>
    <w:p w14:paraId="24B9B4E2" w14:textId="5DBE11DC" w:rsidR="009B0D77" w:rsidRDefault="00142E7A" w:rsidP="00E010F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 este sentido, </w:t>
      </w:r>
      <w:r w:rsidRPr="00142E7A">
        <w:rPr>
          <w:rFonts w:ascii="Calibri" w:eastAsia="Calibri" w:hAnsi="Calibri" w:cs="Calibri"/>
          <w:b/>
          <w:bCs/>
        </w:rPr>
        <w:t xml:space="preserve">Jordi </w:t>
      </w:r>
      <w:proofErr w:type="spellStart"/>
      <w:r w:rsidRPr="00142E7A">
        <w:rPr>
          <w:rFonts w:ascii="Calibri" w:eastAsia="Calibri" w:hAnsi="Calibri" w:cs="Calibri"/>
          <w:b/>
          <w:bCs/>
        </w:rPr>
        <w:t>Barri</w:t>
      </w:r>
      <w:proofErr w:type="spellEnd"/>
      <w:r>
        <w:rPr>
          <w:rFonts w:ascii="Calibri" w:eastAsia="Calibri" w:hAnsi="Calibri" w:cs="Calibri"/>
        </w:rPr>
        <w:t xml:space="preserve">, cofundador y CEO de </w:t>
      </w:r>
      <w:proofErr w:type="spellStart"/>
      <w:r>
        <w:rPr>
          <w:rFonts w:ascii="Calibri" w:eastAsia="Calibri" w:hAnsi="Calibri" w:cs="Calibri"/>
        </w:rPr>
        <w:t>Flax</w:t>
      </w:r>
      <w:proofErr w:type="spellEnd"/>
      <w:r>
        <w:rPr>
          <w:rFonts w:ascii="Calibri" w:eastAsia="Calibri" w:hAnsi="Calibri" w:cs="Calibri"/>
        </w:rPr>
        <w:t xml:space="preserve"> &amp; Kale, compartirá en HIP cómo en 40 años un pequeño restaurante de Lleida (en Cataluña) ha ido evolucionando y adaptándose a las nuevas tendencias hasta llegar a los supermercados con la marca </w:t>
      </w:r>
      <w:proofErr w:type="spellStart"/>
      <w:r>
        <w:rPr>
          <w:rFonts w:ascii="Calibri" w:eastAsia="Calibri" w:hAnsi="Calibri" w:cs="Calibri"/>
        </w:rPr>
        <w:t>Flax</w:t>
      </w:r>
      <w:proofErr w:type="spellEnd"/>
      <w:r>
        <w:rPr>
          <w:rFonts w:ascii="Calibri" w:eastAsia="Calibri" w:hAnsi="Calibri" w:cs="Calibri"/>
        </w:rPr>
        <w:t xml:space="preserve"> &amp; Kale y su gama de productos de </w:t>
      </w:r>
      <w:proofErr w:type="spellStart"/>
      <w:r>
        <w:rPr>
          <w:rFonts w:ascii="Calibri" w:eastAsia="Calibri" w:hAnsi="Calibri" w:cs="Calibri"/>
        </w:rPr>
        <w:t>kombuchas</w:t>
      </w:r>
      <w:proofErr w:type="spellEnd"/>
      <w:r>
        <w:rPr>
          <w:rFonts w:ascii="Calibri" w:eastAsia="Calibri" w:hAnsi="Calibri" w:cs="Calibri"/>
        </w:rPr>
        <w:t xml:space="preserve"> y carnes, quesos y platos preparados </w:t>
      </w:r>
      <w:proofErr w:type="spellStart"/>
      <w:r>
        <w:rPr>
          <w:rFonts w:ascii="Calibri" w:eastAsia="Calibri" w:hAnsi="Calibri" w:cs="Calibri"/>
        </w:rPr>
        <w:t>plant-based</w:t>
      </w:r>
      <w:proofErr w:type="spellEnd"/>
      <w:r>
        <w:rPr>
          <w:rFonts w:ascii="Calibri" w:eastAsia="Calibri" w:hAnsi="Calibri" w:cs="Calibri"/>
        </w:rPr>
        <w:t>.</w:t>
      </w:r>
    </w:p>
    <w:p w14:paraId="5FC001AF" w14:textId="77777777" w:rsidR="00142E7A" w:rsidRDefault="00142E7A" w:rsidP="00E010F6">
      <w:pPr>
        <w:jc w:val="both"/>
        <w:rPr>
          <w:rFonts w:ascii="Calibri" w:eastAsia="Calibri" w:hAnsi="Calibri" w:cs="Calibri"/>
        </w:rPr>
      </w:pPr>
    </w:p>
    <w:p w14:paraId="758F43AF" w14:textId="7F3E43D8" w:rsidR="003C2C35" w:rsidRDefault="0014015A" w:rsidP="004A365A">
      <w:pPr>
        <w:tabs>
          <w:tab w:val="left" w:pos="2120"/>
          <w:tab w:val="center" w:pos="4252"/>
        </w:tabs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 w:rsidR="00E010F6">
        <w:rPr>
          <w:rFonts w:ascii="Calibri" w:eastAsia="Calibri" w:hAnsi="Calibri" w:cs="Calibri"/>
        </w:rPr>
        <w:t xml:space="preserve">l </w:t>
      </w:r>
      <w:r w:rsidR="00E010F6" w:rsidRPr="00460925">
        <w:rPr>
          <w:rFonts w:ascii="Calibri" w:eastAsia="Calibri" w:hAnsi="Calibri" w:cs="Calibri"/>
          <w:b/>
          <w:bCs/>
        </w:rPr>
        <w:t>‘</w:t>
      </w:r>
      <w:proofErr w:type="spellStart"/>
      <w:r w:rsidR="00E010F6" w:rsidRPr="00460925">
        <w:rPr>
          <w:rFonts w:ascii="Calibri" w:eastAsia="Calibri" w:hAnsi="Calibri" w:cs="Calibri"/>
          <w:b/>
          <w:bCs/>
        </w:rPr>
        <w:t>Plant-based</w:t>
      </w:r>
      <w:proofErr w:type="spellEnd"/>
      <w:r w:rsidR="00460925">
        <w:rPr>
          <w:rFonts w:ascii="Calibri" w:eastAsia="Calibri" w:hAnsi="Calibri" w:cs="Calibri"/>
          <w:b/>
          <w:bCs/>
        </w:rPr>
        <w:t xml:space="preserve"> </w:t>
      </w:r>
      <w:r w:rsidR="00E010F6" w:rsidRPr="00460925">
        <w:rPr>
          <w:rFonts w:ascii="Calibri" w:eastAsia="Calibri" w:hAnsi="Calibri" w:cs="Calibri"/>
          <w:b/>
          <w:bCs/>
        </w:rPr>
        <w:t>Summit</w:t>
      </w:r>
      <w:r w:rsidR="00460925">
        <w:rPr>
          <w:rFonts w:ascii="Calibri" w:eastAsia="Calibri" w:hAnsi="Calibri" w:cs="Calibri"/>
          <w:b/>
          <w:bCs/>
        </w:rPr>
        <w:t>’</w:t>
      </w:r>
      <w:r w:rsidR="00E010F6">
        <w:rPr>
          <w:rFonts w:ascii="Calibri" w:eastAsia="Calibri" w:hAnsi="Calibri" w:cs="Calibri"/>
        </w:rPr>
        <w:t xml:space="preserve"> también </w:t>
      </w:r>
      <w:r>
        <w:rPr>
          <w:rFonts w:ascii="Calibri" w:eastAsia="Calibri" w:hAnsi="Calibri" w:cs="Calibri"/>
        </w:rPr>
        <w:t>contará con</w:t>
      </w:r>
      <w:r w:rsidR="00142E7A">
        <w:rPr>
          <w:rFonts w:ascii="Calibri" w:eastAsia="Calibri" w:hAnsi="Calibri" w:cs="Calibri"/>
        </w:rPr>
        <w:t xml:space="preserve"> diferentes</w:t>
      </w:r>
      <w:r w:rsidR="00E010F6">
        <w:rPr>
          <w:rFonts w:ascii="Calibri" w:eastAsia="Calibri" w:hAnsi="Calibri" w:cs="Calibri"/>
        </w:rPr>
        <w:t xml:space="preserve"> </w:t>
      </w:r>
      <w:proofErr w:type="spellStart"/>
      <w:r w:rsidR="00E010F6">
        <w:rPr>
          <w:rFonts w:ascii="Calibri" w:eastAsia="Calibri" w:hAnsi="Calibri" w:cs="Calibri"/>
        </w:rPr>
        <w:t>showcookings</w:t>
      </w:r>
      <w:proofErr w:type="spellEnd"/>
      <w:r w:rsidR="00E010F6">
        <w:rPr>
          <w:rFonts w:ascii="Calibri" w:eastAsia="Calibri" w:hAnsi="Calibri" w:cs="Calibri"/>
        </w:rPr>
        <w:t xml:space="preserve"> en los que se podrán observar nuevas recetas y usos de esta categoría de alimentos en los fogones. Uno de ellos lo liderará </w:t>
      </w:r>
      <w:r w:rsidR="00E010F6" w:rsidRPr="0014015A">
        <w:rPr>
          <w:rFonts w:ascii="Calibri" w:eastAsia="Calibri" w:hAnsi="Calibri" w:cs="Calibri"/>
          <w:b/>
          <w:bCs/>
        </w:rPr>
        <w:t>Xavier Pellicer</w:t>
      </w:r>
      <w:r w:rsidR="00E010F6">
        <w:rPr>
          <w:rFonts w:ascii="Calibri" w:eastAsia="Calibri" w:hAnsi="Calibri" w:cs="Calibri"/>
        </w:rPr>
        <w:t>, dueño del restaurante “</w:t>
      </w:r>
      <w:proofErr w:type="spellStart"/>
      <w:r w:rsidR="00E010F6">
        <w:rPr>
          <w:rFonts w:ascii="Calibri" w:eastAsia="Calibri" w:hAnsi="Calibri" w:cs="Calibri"/>
        </w:rPr>
        <w:t>Healthy</w:t>
      </w:r>
      <w:proofErr w:type="spellEnd"/>
      <w:r w:rsidR="00E010F6">
        <w:rPr>
          <w:rFonts w:ascii="Calibri" w:eastAsia="Calibri" w:hAnsi="Calibri" w:cs="Calibri"/>
        </w:rPr>
        <w:t xml:space="preserve"> </w:t>
      </w:r>
      <w:proofErr w:type="spellStart"/>
      <w:r w:rsidR="00E010F6">
        <w:rPr>
          <w:rFonts w:ascii="Calibri" w:eastAsia="Calibri" w:hAnsi="Calibri" w:cs="Calibri"/>
        </w:rPr>
        <w:t>Kitchen</w:t>
      </w:r>
      <w:proofErr w:type="spellEnd"/>
      <w:r w:rsidR="00E010F6">
        <w:rPr>
          <w:rFonts w:ascii="Calibri" w:eastAsia="Calibri" w:hAnsi="Calibri" w:cs="Calibri"/>
        </w:rPr>
        <w:t xml:space="preserve">” de Barcelona y escogido el mejor restaurante de verduras del mundo en 2018 </w:t>
      </w:r>
      <w:r w:rsidR="00E010F6" w:rsidRPr="000E3E57">
        <w:rPr>
          <w:rFonts w:ascii="Calibri" w:eastAsia="Calibri" w:hAnsi="Calibri" w:cs="Calibri"/>
        </w:rPr>
        <w:t xml:space="preserve">por la </w:t>
      </w:r>
      <w:proofErr w:type="spellStart"/>
      <w:r w:rsidR="00E010F6" w:rsidRPr="000E3E57">
        <w:rPr>
          <w:rFonts w:ascii="Calibri" w:eastAsia="Calibri" w:hAnsi="Calibri" w:cs="Calibri"/>
        </w:rPr>
        <w:t>We’re</w:t>
      </w:r>
      <w:proofErr w:type="spellEnd"/>
      <w:r w:rsidR="00E010F6" w:rsidRPr="000E3E57">
        <w:rPr>
          <w:rFonts w:ascii="Calibri" w:eastAsia="Calibri" w:hAnsi="Calibri" w:cs="Calibri"/>
        </w:rPr>
        <w:t xml:space="preserve"> Smart Green Guide</w:t>
      </w:r>
      <w:r w:rsidR="00E010F6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En su </w:t>
      </w:r>
      <w:proofErr w:type="spellStart"/>
      <w:r>
        <w:rPr>
          <w:rFonts w:ascii="Calibri" w:eastAsia="Calibri" w:hAnsi="Calibri" w:cs="Calibri"/>
        </w:rPr>
        <w:t>showcooking</w:t>
      </w:r>
      <w:proofErr w:type="spellEnd"/>
      <w:r>
        <w:rPr>
          <w:rFonts w:ascii="Calibri" w:eastAsia="Calibri" w:hAnsi="Calibri" w:cs="Calibri"/>
        </w:rPr>
        <w:t xml:space="preserve">, el chef reflexionará sobre el concepto de </w:t>
      </w:r>
      <w:proofErr w:type="spellStart"/>
      <w:r>
        <w:rPr>
          <w:rFonts w:ascii="Calibri" w:eastAsia="Calibri" w:hAnsi="Calibri" w:cs="Calibri"/>
        </w:rPr>
        <w:t>ultra-sostenibilidad</w:t>
      </w:r>
      <w:proofErr w:type="spellEnd"/>
      <w:r>
        <w:rPr>
          <w:rFonts w:ascii="Calibri" w:eastAsia="Calibri" w:hAnsi="Calibri" w:cs="Calibri"/>
        </w:rPr>
        <w:t xml:space="preserve"> </w:t>
      </w:r>
      <w:r w:rsidR="00E010F6" w:rsidRPr="000E3E57">
        <w:rPr>
          <w:rFonts w:ascii="Calibri" w:eastAsia="Calibri" w:hAnsi="Calibri" w:cs="Calibri"/>
        </w:rPr>
        <w:t>al utilizar productos de origen vegeta</w:t>
      </w:r>
      <w:r w:rsidR="00CB01D1">
        <w:rPr>
          <w:rFonts w:ascii="Calibri" w:eastAsia="Calibri" w:hAnsi="Calibri" w:cs="Calibri"/>
        </w:rPr>
        <w:t xml:space="preserve">l en el marco de la dieta mediterránea y que servirá para elaborar nuevas referencias </w:t>
      </w:r>
      <w:proofErr w:type="spellStart"/>
      <w:r w:rsidR="00CB01D1" w:rsidRPr="00460925">
        <w:rPr>
          <w:rFonts w:ascii="Calibri" w:eastAsia="Calibri" w:hAnsi="Calibri" w:cs="Calibri"/>
          <w:i/>
          <w:iCs/>
        </w:rPr>
        <w:t>plant-based</w:t>
      </w:r>
      <w:proofErr w:type="spellEnd"/>
      <w:r w:rsidR="00CB01D1">
        <w:rPr>
          <w:rFonts w:ascii="Calibri" w:eastAsia="Calibri" w:hAnsi="Calibri" w:cs="Calibri"/>
        </w:rPr>
        <w:t xml:space="preserve"> </w:t>
      </w:r>
      <w:r w:rsidR="004A365A">
        <w:rPr>
          <w:rFonts w:ascii="Calibri" w:eastAsia="Calibri" w:hAnsi="Calibri" w:cs="Calibri"/>
        </w:rPr>
        <w:t xml:space="preserve">en los menús de los restaurantes. Una sesión que servirá también para poner encima de la mesa las claves </w:t>
      </w:r>
      <w:r w:rsidR="009353B3">
        <w:rPr>
          <w:rFonts w:ascii="Calibri" w:eastAsia="Calibri" w:hAnsi="Calibri" w:cs="Calibri"/>
        </w:rPr>
        <w:t>sobre cómo</w:t>
      </w:r>
      <w:r w:rsidR="004A365A">
        <w:rPr>
          <w:rFonts w:ascii="Calibri" w:eastAsia="Calibri" w:hAnsi="Calibri" w:cs="Calibri"/>
        </w:rPr>
        <w:t xml:space="preserve"> elaborar </w:t>
      </w:r>
      <w:r w:rsidR="009353B3">
        <w:rPr>
          <w:rFonts w:ascii="Calibri" w:eastAsia="Calibri" w:hAnsi="Calibri" w:cs="Calibri"/>
        </w:rPr>
        <w:t>e incorporar nuevas</w:t>
      </w:r>
      <w:r w:rsidR="004A365A">
        <w:rPr>
          <w:rFonts w:ascii="Calibri" w:eastAsia="Calibri" w:hAnsi="Calibri" w:cs="Calibri"/>
        </w:rPr>
        <w:t xml:space="preserve"> recetas </w:t>
      </w:r>
      <w:proofErr w:type="spellStart"/>
      <w:r w:rsidR="004A365A">
        <w:rPr>
          <w:rFonts w:ascii="Calibri" w:eastAsia="Calibri" w:hAnsi="Calibri" w:cs="Calibri"/>
        </w:rPr>
        <w:t>plant-based</w:t>
      </w:r>
      <w:proofErr w:type="spellEnd"/>
      <w:r w:rsidR="004A365A">
        <w:rPr>
          <w:rFonts w:ascii="Calibri" w:eastAsia="Calibri" w:hAnsi="Calibri" w:cs="Calibri"/>
        </w:rPr>
        <w:t xml:space="preserve"> en las cartas sin perder identidad y rentabilidad en el negocio. </w:t>
      </w:r>
    </w:p>
    <w:p w14:paraId="212F9E6D" w14:textId="78A76453" w:rsidR="00C254DD" w:rsidRPr="0013749C" w:rsidRDefault="0014015A" w:rsidP="00CE1E3A">
      <w:pPr>
        <w:jc w:val="both"/>
        <w:rPr>
          <w:rFonts w:ascii="Calibri" w:eastAsia="Calibri" w:hAnsi="Calibri" w:cs="Calibri"/>
          <w:lang w:val="es-ES"/>
        </w:rPr>
      </w:pPr>
      <w:r w:rsidRPr="0013749C">
        <w:rPr>
          <w:rFonts w:ascii="Calibri" w:eastAsia="Calibri" w:hAnsi="Calibri" w:cs="Calibri"/>
          <w:lang w:val="es-ES"/>
        </w:rPr>
        <w:lastRenderedPageBreak/>
        <w:t xml:space="preserve">Además, </w:t>
      </w:r>
      <w:r w:rsidR="00C254DD" w:rsidRPr="0013749C">
        <w:rPr>
          <w:rFonts w:ascii="Calibri" w:eastAsia="Calibri" w:hAnsi="Calibri" w:cs="Calibri"/>
          <w:lang w:val="es-ES"/>
        </w:rPr>
        <w:t xml:space="preserve">HIP contará con una zona expositiva en la que compañías de referencia en la producción de alimentos y proteínas vegetales presentarán sus novedades y productos para el sector Horeca. Es el caso de firmas como </w:t>
      </w:r>
      <w:proofErr w:type="spellStart"/>
      <w:r w:rsidR="00C254DD" w:rsidRPr="00043EF7">
        <w:rPr>
          <w:rFonts w:ascii="Calibri" w:eastAsia="Calibri" w:hAnsi="Calibri" w:cs="Calibri"/>
          <w:b/>
          <w:bCs/>
          <w:lang w:val="es-ES"/>
        </w:rPr>
        <w:t>Heura</w:t>
      </w:r>
      <w:proofErr w:type="spellEnd"/>
      <w:r w:rsidR="00C254DD" w:rsidRPr="00043EF7">
        <w:rPr>
          <w:rFonts w:ascii="Calibri" w:eastAsia="Calibri" w:hAnsi="Calibri" w:cs="Calibri"/>
          <w:b/>
          <w:bCs/>
          <w:lang w:val="es-ES"/>
        </w:rPr>
        <w:t xml:space="preserve"> </w:t>
      </w:r>
      <w:proofErr w:type="spellStart"/>
      <w:r w:rsidR="00C254DD" w:rsidRPr="00043EF7">
        <w:rPr>
          <w:rFonts w:ascii="Calibri" w:eastAsia="Calibri" w:hAnsi="Calibri" w:cs="Calibri"/>
          <w:b/>
          <w:bCs/>
          <w:lang w:val="es-ES"/>
        </w:rPr>
        <w:t>Foods</w:t>
      </w:r>
      <w:proofErr w:type="spellEnd"/>
      <w:r w:rsidR="00C254DD" w:rsidRPr="00043EF7">
        <w:rPr>
          <w:rFonts w:ascii="Calibri" w:eastAsia="Calibri" w:hAnsi="Calibri" w:cs="Calibri"/>
          <w:b/>
          <w:bCs/>
          <w:lang w:val="es-ES"/>
        </w:rPr>
        <w:t xml:space="preserve">, </w:t>
      </w:r>
      <w:proofErr w:type="spellStart"/>
      <w:r w:rsidR="00C254DD" w:rsidRPr="00043EF7">
        <w:rPr>
          <w:rFonts w:ascii="Calibri" w:eastAsia="Calibri" w:hAnsi="Calibri" w:cs="Calibri"/>
          <w:b/>
          <w:bCs/>
          <w:lang w:val="es-ES"/>
        </w:rPr>
        <w:t>Kombucha</w:t>
      </w:r>
      <w:proofErr w:type="spellEnd"/>
      <w:r w:rsidR="00C254DD" w:rsidRPr="00043EF7">
        <w:rPr>
          <w:rFonts w:ascii="Calibri" w:eastAsia="Calibri" w:hAnsi="Calibri" w:cs="Calibri"/>
          <w:b/>
          <w:bCs/>
          <w:lang w:val="es-ES"/>
        </w:rPr>
        <w:t xml:space="preserve"> </w:t>
      </w:r>
      <w:proofErr w:type="spellStart"/>
      <w:r w:rsidR="00C254DD" w:rsidRPr="00043EF7">
        <w:rPr>
          <w:rFonts w:ascii="Calibri" w:eastAsia="Calibri" w:hAnsi="Calibri" w:cs="Calibri"/>
          <w:b/>
          <w:bCs/>
          <w:lang w:val="es-ES"/>
        </w:rPr>
        <w:t>Komvida</w:t>
      </w:r>
      <w:proofErr w:type="spellEnd"/>
      <w:r w:rsidR="00C254DD" w:rsidRPr="00043EF7">
        <w:rPr>
          <w:rFonts w:ascii="Calibri" w:eastAsia="Calibri" w:hAnsi="Calibri" w:cs="Calibri"/>
          <w:b/>
          <w:bCs/>
          <w:lang w:val="es-ES"/>
        </w:rPr>
        <w:t xml:space="preserve">, </w:t>
      </w:r>
      <w:proofErr w:type="spellStart"/>
      <w:r w:rsidR="00C254DD" w:rsidRPr="00043EF7">
        <w:rPr>
          <w:rFonts w:ascii="Calibri" w:eastAsia="Calibri" w:hAnsi="Calibri" w:cs="Calibri"/>
          <w:lang w:val="es-ES"/>
        </w:rPr>
        <w:t>The</w:t>
      </w:r>
      <w:proofErr w:type="spellEnd"/>
      <w:r w:rsidR="00C254DD" w:rsidRPr="00043EF7">
        <w:rPr>
          <w:rFonts w:ascii="Calibri" w:eastAsia="Calibri" w:hAnsi="Calibri" w:cs="Calibri"/>
          <w:lang w:val="es-ES"/>
        </w:rPr>
        <w:t xml:space="preserve"> </w:t>
      </w:r>
      <w:proofErr w:type="spellStart"/>
      <w:r w:rsidR="00C254DD" w:rsidRPr="00043EF7">
        <w:rPr>
          <w:rFonts w:ascii="Calibri" w:eastAsia="Calibri" w:hAnsi="Calibri" w:cs="Calibri"/>
          <w:lang w:val="es-ES"/>
        </w:rPr>
        <w:t>Vegetarian</w:t>
      </w:r>
      <w:proofErr w:type="spellEnd"/>
      <w:r w:rsidR="00C254DD" w:rsidRPr="00043EF7">
        <w:rPr>
          <w:rFonts w:ascii="Calibri" w:eastAsia="Calibri" w:hAnsi="Calibri" w:cs="Calibri"/>
          <w:lang w:val="es-ES"/>
        </w:rPr>
        <w:t xml:space="preserve"> </w:t>
      </w:r>
      <w:proofErr w:type="spellStart"/>
      <w:r w:rsidR="00C254DD" w:rsidRPr="00043EF7">
        <w:rPr>
          <w:rFonts w:ascii="Calibri" w:eastAsia="Calibri" w:hAnsi="Calibri" w:cs="Calibri"/>
          <w:lang w:val="es-ES"/>
        </w:rPr>
        <w:t>Butcher</w:t>
      </w:r>
      <w:proofErr w:type="spellEnd"/>
      <w:r w:rsidR="00C254DD" w:rsidRPr="00043EF7">
        <w:rPr>
          <w:rFonts w:ascii="Calibri" w:eastAsia="Calibri" w:hAnsi="Calibri" w:cs="Calibri"/>
          <w:b/>
          <w:bCs/>
          <w:lang w:val="es-ES"/>
        </w:rPr>
        <w:t xml:space="preserve"> </w:t>
      </w:r>
      <w:r w:rsidR="00C254DD" w:rsidRPr="0013749C">
        <w:rPr>
          <w:rFonts w:ascii="Calibri" w:eastAsia="Calibri" w:hAnsi="Calibri" w:cs="Calibri"/>
          <w:lang w:val="es-ES"/>
        </w:rPr>
        <w:t xml:space="preserve">de </w:t>
      </w:r>
      <w:r w:rsidR="00C254DD" w:rsidRPr="00043EF7">
        <w:rPr>
          <w:rFonts w:ascii="Calibri" w:eastAsia="Calibri" w:hAnsi="Calibri" w:cs="Calibri"/>
          <w:b/>
          <w:bCs/>
          <w:lang w:val="es-ES"/>
        </w:rPr>
        <w:t>Unilever</w:t>
      </w:r>
      <w:r w:rsidR="00C254DD" w:rsidRPr="0013749C">
        <w:rPr>
          <w:rFonts w:ascii="Calibri" w:eastAsia="Calibri" w:hAnsi="Calibri" w:cs="Calibri"/>
          <w:lang w:val="es-ES"/>
        </w:rPr>
        <w:t xml:space="preserve">, </w:t>
      </w:r>
      <w:r w:rsidR="0013749C" w:rsidRPr="0013749C">
        <w:rPr>
          <w:rFonts w:ascii="Calibri" w:eastAsia="Calibri" w:hAnsi="Calibri" w:cs="Calibri"/>
          <w:lang w:val="es-ES"/>
        </w:rPr>
        <w:t xml:space="preserve">la </w:t>
      </w:r>
      <w:r w:rsidR="00B36984">
        <w:rPr>
          <w:rFonts w:ascii="Calibri" w:eastAsia="Calibri" w:hAnsi="Calibri" w:cs="Calibri"/>
          <w:lang w:val="es-ES"/>
        </w:rPr>
        <w:t xml:space="preserve">nueva marca de proteína vegetal </w:t>
      </w:r>
      <w:proofErr w:type="spellStart"/>
      <w:r w:rsidR="00B36984" w:rsidRPr="00B36984">
        <w:rPr>
          <w:rFonts w:ascii="Calibri" w:eastAsia="Calibri" w:hAnsi="Calibri" w:cs="Calibri"/>
          <w:b/>
          <w:bCs/>
          <w:lang w:val="es-ES"/>
        </w:rPr>
        <w:t>Better</w:t>
      </w:r>
      <w:proofErr w:type="spellEnd"/>
      <w:r w:rsidR="00B36984" w:rsidRPr="00B36984">
        <w:rPr>
          <w:rFonts w:ascii="Calibri" w:eastAsia="Calibri" w:hAnsi="Calibri" w:cs="Calibri"/>
          <w:b/>
          <w:bCs/>
          <w:lang w:val="es-ES"/>
        </w:rPr>
        <w:t xml:space="preserve"> Balance</w:t>
      </w:r>
      <w:r w:rsidR="00B36984">
        <w:rPr>
          <w:rFonts w:ascii="Calibri" w:eastAsia="Calibri" w:hAnsi="Calibri" w:cs="Calibri"/>
          <w:lang w:val="es-ES"/>
        </w:rPr>
        <w:t xml:space="preserve"> de Sigma</w:t>
      </w:r>
      <w:r w:rsidR="00205D6C">
        <w:rPr>
          <w:rFonts w:ascii="Calibri" w:eastAsia="Calibri" w:hAnsi="Calibri" w:cs="Calibri"/>
          <w:lang w:val="es-ES"/>
        </w:rPr>
        <w:t xml:space="preserve"> Alimentos</w:t>
      </w:r>
      <w:r w:rsidR="0013749C" w:rsidRPr="0013749C">
        <w:rPr>
          <w:rFonts w:ascii="Calibri" w:eastAsia="Calibri" w:hAnsi="Calibri" w:cs="Calibri"/>
          <w:lang w:val="es-ES"/>
        </w:rPr>
        <w:t>, las</w:t>
      </w:r>
      <w:r w:rsidR="00C254DD" w:rsidRPr="0013749C">
        <w:rPr>
          <w:rFonts w:ascii="Calibri" w:eastAsia="Calibri" w:hAnsi="Calibri" w:cs="Calibri"/>
          <w:lang w:val="es-ES"/>
        </w:rPr>
        <w:t xml:space="preserve"> bebidas vegetales de </w:t>
      </w:r>
      <w:proofErr w:type="spellStart"/>
      <w:r w:rsidR="00C254DD" w:rsidRPr="00043EF7">
        <w:rPr>
          <w:rFonts w:ascii="Calibri" w:eastAsia="Calibri" w:hAnsi="Calibri" w:cs="Calibri"/>
          <w:b/>
          <w:bCs/>
          <w:lang w:val="es-ES"/>
        </w:rPr>
        <w:t>Alpro</w:t>
      </w:r>
      <w:proofErr w:type="spellEnd"/>
      <w:r w:rsidR="0013749C" w:rsidRPr="0013749C">
        <w:rPr>
          <w:rFonts w:ascii="Calibri" w:eastAsia="Calibri" w:hAnsi="Calibri" w:cs="Calibri"/>
          <w:lang w:val="es-ES"/>
        </w:rPr>
        <w:t xml:space="preserve">, </w:t>
      </w:r>
      <w:r w:rsidR="00C254DD" w:rsidRPr="0013749C">
        <w:rPr>
          <w:rFonts w:ascii="Calibri" w:eastAsia="Calibri" w:hAnsi="Calibri" w:cs="Calibri"/>
          <w:lang w:val="es-ES"/>
        </w:rPr>
        <w:t xml:space="preserve">los productos hechos a base de proteína vegetal Garden Gourmet de </w:t>
      </w:r>
      <w:r w:rsidR="00C254DD" w:rsidRPr="00043EF7">
        <w:rPr>
          <w:rFonts w:ascii="Calibri" w:eastAsia="Calibri" w:hAnsi="Calibri" w:cs="Calibri"/>
          <w:b/>
          <w:bCs/>
          <w:lang w:val="es-ES"/>
        </w:rPr>
        <w:t>Nestlé</w:t>
      </w:r>
      <w:r w:rsidR="005A149F">
        <w:rPr>
          <w:rFonts w:ascii="Calibri" w:eastAsia="Calibri" w:hAnsi="Calibri" w:cs="Calibri"/>
          <w:lang w:val="es-ES"/>
        </w:rPr>
        <w:t xml:space="preserve">, o las hamburguesas </w:t>
      </w:r>
      <w:proofErr w:type="spellStart"/>
      <w:r w:rsidR="005A149F">
        <w:rPr>
          <w:rFonts w:ascii="Calibri" w:eastAsia="Calibri" w:hAnsi="Calibri" w:cs="Calibri"/>
          <w:lang w:val="es-ES"/>
        </w:rPr>
        <w:t>plant-based</w:t>
      </w:r>
      <w:proofErr w:type="spellEnd"/>
      <w:r w:rsidR="005A149F">
        <w:rPr>
          <w:rFonts w:ascii="Calibri" w:eastAsia="Calibri" w:hAnsi="Calibri" w:cs="Calibri"/>
          <w:lang w:val="es-ES"/>
        </w:rPr>
        <w:t xml:space="preserve"> de </w:t>
      </w:r>
      <w:proofErr w:type="spellStart"/>
      <w:r w:rsidR="005A149F" w:rsidRPr="001A7CE2">
        <w:rPr>
          <w:rFonts w:ascii="Calibri" w:eastAsia="Calibri" w:hAnsi="Calibri" w:cs="Calibri"/>
          <w:b/>
          <w:bCs/>
          <w:lang w:val="es-ES"/>
        </w:rPr>
        <w:t>Zyrcular</w:t>
      </w:r>
      <w:proofErr w:type="spellEnd"/>
      <w:r w:rsidR="005A149F" w:rsidRPr="001A7CE2">
        <w:rPr>
          <w:rFonts w:ascii="Calibri" w:eastAsia="Calibri" w:hAnsi="Calibri" w:cs="Calibri"/>
          <w:b/>
          <w:bCs/>
          <w:lang w:val="es-ES"/>
        </w:rPr>
        <w:t xml:space="preserve"> </w:t>
      </w:r>
      <w:proofErr w:type="spellStart"/>
      <w:r w:rsidR="005A149F" w:rsidRPr="001A7CE2">
        <w:rPr>
          <w:rFonts w:ascii="Calibri" w:eastAsia="Calibri" w:hAnsi="Calibri" w:cs="Calibri"/>
          <w:b/>
          <w:bCs/>
          <w:lang w:val="es-ES"/>
        </w:rPr>
        <w:t>Foods</w:t>
      </w:r>
      <w:proofErr w:type="spellEnd"/>
      <w:r w:rsidR="005A149F">
        <w:rPr>
          <w:rFonts w:ascii="Calibri" w:eastAsia="Calibri" w:hAnsi="Calibri" w:cs="Calibri"/>
          <w:lang w:val="es-ES"/>
        </w:rPr>
        <w:t xml:space="preserve">. </w:t>
      </w:r>
    </w:p>
    <w:p w14:paraId="0264E310" w14:textId="77777777" w:rsidR="00815740" w:rsidRDefault="00815740" w:rsidP="00CE1E3A">
      <w:pPr>
        <w:jc w:val="both"/>
        <w:rPr>
          <w:rFonts w:ascii="Calibri" w:eastAsia="Calibri" w:hAnsi="Calibri" w:cs="Calibri"/>
          <w:lang w:val="es-ES"/>
        </w:rPr>
      </w:pPr>
    </w:p>
    <w:p w14:paraId="2929EA68" w14:textId="77777777" w:rsidR="00815740" w:rsidRDefault="00815740" w:rsidP="0081574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</w:t>
      </w:r>
      <w:r w:rsidRPr="0014015A">
        <w:rPr>
          <w:rFonts w:ascii="Calibri" w:eastAsia="Calibri" w:hAnsi="Calibri" w:cs="Calibri"/>
          <w:i/>
          <w:iCs/>
        </w:rPr>
        <w:t xml:space="preserve">En el ADN de este Congreso siempre ha estado traer las últimas tendencias del mercado, y en este caso somos conscientes de que cada vez más gente busca una dieta más sostenible con el medio ambiente y, al mismo tiempo, saludable, lo que ha llevado a un auge de la alimentación veggie, así como también de los productos </w:t>
      </w:r>
      <w:proofErr w:type="spellStart"/>
      <w:r w:rsidRPr="0014015A">
        <w:rPr>
          <w:rFonts w:ascii="Calibri" w:eastAsia="Calibri" w:hAnsi="Calibri" w:cs="Calibri"/>
          <w:i/>
          <w:iCs/>
        </w:rPr>
        <w:t>plant-based</w:t>
      </w:r>
      <w:proofErr w:type="spellEnd"/>
      <w:r w:rsidRPr="0014015A">
        <w:rPr>
          <w:rFonts w:ascii="Calibri" w:eastAsia="Calibri" w:hAnsi="Calibri" w:cs="Calibri"/>
          <w:i/>
          <w:iCs/>
        </w:rPr>
        <w:t>, que cada vez es más común encontrarlos tanto en restaurantes como en los lineales de los supermercados</w:t>
      </w:r>
      <w:r>
        <w:rPr>
          <w:rFonts w:ascii="Calibri" w:eastAsia="Calibri" w:hAnsi="Calibri" w:cs="Calibri"/>
        </w:rPr>
        <w:t>”, destaca Eva Ballarín, Directora del Hospitality 4.0 Congress. “</w:t>
      </w:r>
      <w:r w:rsidRPr="0014015A">
        <w:rPr>
          <w:rFonts w:ascii="Calibri" w:eastAsia="Calibri" w:hAnsi="Calibri" w:cs="Calibri"/>
          <w:i/>
          <w:iCs/>
        </w:rPr>
        <w:t>Para dar una visión general sobre esta tendencia, nos hemos esforzado en diseñar una agenda completa de sesiones y demostraciones con algunos de los expertos más reputados en el ecosistema de la alimentación con productos vegetales, que seguro ayudarán a la hostelería a descubrir más sobre esta opción alimentaria</w:t>
      </w:r>
      <w:r>
        <w:rPr>
          <w:rFonts w:ascii="Calibri" w:eastAsia="Calibri" w:hAnsi="Calibri" w:cs="Calibri"/>
        </w:rPr>
        <w:t xml:space="preserve">”, añade. </w:t>
      </w:r>
    </w:p>
    <w:p w14:paraId="1C435466" w14:textId="5E098998" w:rsidR="00815BF0" w:rsidRPr="00815BF0" w:rsidRDefault="00815BF0" w:rsidP="00CE1E3A">
      <w:pPr>
        <w:jc w:val="both"/>
        <w:rPr>
          <w:rFonts w:ascii="Calibri" w:eastAsia="Calibri" w:hAnsi="Calibri" w:cs="Calibri"/>
          <w:lang w:val="es-ES"/>
        </w:rPr>
      </w:pPr>
    </w:p>
    <w:p w14:paraId="40578D75" w14:textId="79DA860F" w:rsidR="00DD346B" w:rsidRDefault="00DD346B" w:rsidP="008B122D">
      <w:pPr>
        <w:pBdr>
          <w:bottom w:val="single" w:sz="6" w:space="1" w:color="auto"/>
        </w:pBdr>
        <w:shd w:val="clear" w:color="auto" w:fill="FFFFFF" w:themeFill="background1"/>
        <w:jc w:val="both"/>
        <w:rPr>
          <w:rFonts w:asciiTheme="minorHAnsi" w:hAnsiTheme="minorHAnsi" w:cstheme="minorBidi"/>
        </w:rPr>
      </w:pPr>
    </w:p>
    <w:p w14:paraId="164A0F0A" w14:textId="77777777" w:rsidR="009B0D77" w:rsidRDefault="009B0D77" w:rsidP="009B0D77">
      <w:pPr>
        <w:rPr>
          <w:rFonts w:asciiTheme="majorHAnsi" w:eastAsia="Calibri" w:hAnsiTheme="majorHAnsi" w:cstheme="majorHAnsi"/>
          <w:b/>
          <w:bCs/>
          <w:sz w:val="18"/>
          <w:szCs w:val="18"/>
          <w:u w:val="single"/>
        </w:rPr>
      </w:pPr>
    </w:p>
    <w:p w14:paraId="0D5593A7" w14:textId="0128D398" w:rsidR="009B0D77" w:rsidRPr="009B0D77" w:rsidRDefault="009B0D77" w:rsidP="009B0D77">
      <w:pPr>
        <w:rPr>
          <w:rFonts w:asciiTheme="minorHAnsi" w:hAnsiTheme="minorHAnsi" w:cstheme="minorHAnsi"/>
        </w:rPr>
      </w:pPr>
      <w:r w:rsidRPr="009B0D77">
        <w:rPr>
          <w:rFonts w:asciiTheme="minorHAnsi" w:eastAsia="Calibri" w:hAnsiTheme="minorHAnsi" w:cstheme="minorHAnsi"/>
          <w:b/>
          <w:bCs/>
          <w:sz w:val="18"/>
          <w:szCs w:val="18"/>
          <w:u w:val="single"/>
        </w:rPr>
        <w:t xml:space="preserve">Acerca de </w:t>
      </w:r>
      <w:hyperlink r:id="rId8" w:history="1">
        <w:r w:rsidRPr="009B0D77">
          <w:rPr>
            <w:rFonts w:asciiTheme="minorHAnsi" w:eastAsia="Calibri" w:hAnsiTheme="minorHAnsi" w:cstheme="minorHAnsi"/>
            <w:b/>
            <w:bCs/>
            <w:color w:val="0000FF"/>
            <w:sz w:val="18"/>
            <w:szCs w:val="18"/>
            <w:u w:val="single"/>
            <w:shd w:val="clear" w:color="auto" w:fill="FFFFFF"/>
          </w:rPr>
          <w:t>HIP – Horeca Professional Expo</w:t>
        </w:r>
      </w:hyperlink>
      <w:r w:rsidRPr="009B0D77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shd w:val="clear" w:color="auto" w:fill="FFFFFF"/>
        </w:rPr>
        <w:t xml:space="preserve"> (7-9 </w:t>
      </w:r>
      <w:proofErr w:type="gramStart"/>
      <w:r w:rsidRPr="009B0D77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shd w:val="clear" w:color="auto" w:fill="FFFFFF"/>
        </w:rPr>
        <w:t>Marzo</w:t>
      </w:r>
      <w:proofErr w:type="gramEnd"/>
      <w:r w:rsidRPr="009B0D77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shd w:val="clear" w:color="auto" w:fill="FFFFFF"/>
        </w:rPr>
        <w:t xml:space="preserve"> 2022, IFEMA MADRID): </w:t>
      </w:r>
      <w:r w:rsidRPr="009B0D77">
        <w:rPr>
          <w:rFonts w:asciiTheme="minorHAnsi" w:eastAsia="Calibri" w:hAnsiTheme="minorHAnsi" w:cstheme="minorHAnsi"/>
          <w:color w:val="000000"/>
          <w:sz w:val="18"/>
          <w:szCs w:val="18"/>
          <w:shd w:val="clear" w:color="auto" w:fill="FFFFFF"/>
        </w:rPr>
        <w:t xml:space="preserve">es el mayor evento de innovación para profesionales de la hostelería y la restauración que reúne cada año en Madrid las últimas soluciones, tendencias y modelos de negocio para mejorar la competitividad de esta industria. Además, en el marco de HIP se celebra el congreso Hospitality 4.0 Congress, con 8 auditorios, más de 30 </w:t>
      </w:r>
      <w:proofErr w:type="spellStart"/>
      <w:r w:rsidRPr="009B0D77">
        <w:rPr>
          <w:rFonts w:asciiTheme="minorHAnsi" w:eastAsia="Calibri" w:hAnsiTheme="minorHAnsi" w:cstheme="minorHAnsi"/>
          <w:color w:val="000000"/>
          <w:sz w:val="18"/>
          <w:szCs w:val="18"/>
          <w:shd w:val="clear" w:color="auto" w:fill="FFFFFF"/>
        </w:rPr>
        <w:t>summits</w:t>
      </w:r>
      <w:proofErr w:type="spellEnd"/>
      <w:r w:rsidRPr="009B0D77">
        <w:rPr>
          <w:rFonts w:asciiTheme="minorHAnsi" w:eastAsia="Calibri" w:hAnsiTheme="minorHAnsi" w:cstheme="minorHAnsi"/>
          <w:color w:val="000000"/>
          <w:sz w:val="18"/>
          <w:szCs w:val="18"/>
          <w:shd w:val="clear" w:color="auto" w:fill="FFFFFF"/>
        </w:rPr>
        <w:t xml:space="preserve"> y más de 450 ponente</w:t>
      </w:r>
      <w:r w:rsidRPr="009B0D77">
        <w:rPr>
          <w:rFonts w:asciiTheme="minorHAnsi" w:eastAsia="Calibri" w:hAnsiTheme="minorHAnsi" w:cstheme="minorHAnsi"/>
          <w:sz w:val="18"/>
          <w:szCs w:val="18"/>
        </w:rPr>
        <w:t>s con</w:t>
      </w:r>
      <w:r w:rsidRPr="009B0D77">
        <w:rPr>
          <w:rFonts w:asciiTheme="minorHAnsi" w:eastAsia="Calibri" w:hAnsiTheme="minorHAnsi" w:cstheme="minorHAnsi"/>
          <w:color w:val="000000"/>
          <w:sz w:val="18"/>
          <w:szCs w:val="18"/>
          <w:shd w:val="clear" w:color="auto" w:fill="FFFFFF"/>
        </w:rPr>
        <w:t xml:space="preserve"> una agenda específica para cada profesional con las últimas innovaciones para cada segmento de la industria: hotel, restaurante, bar, colectividad, </w:t>
      </w:r>
      <w:proofErr w:type="spellStart"/>
      <w:r w:rsidRPr="009B0D77">
        <w:rPr>
          <w:rFonts w:asciiTheme="minorHAnsi" w:eastAsia="Calibri" w:hAnsiTheme="minorHAnsi" w:cstheme="minorHAnsi"/>
          <w:color w:val="000000"/>
          <w:sz w:val="18"/>
          <w:szCs w:val="18"/>
          <w:shd w:val="clear" w:color="auto" w:fill="FFFFFF"/>
        </w:rPr>
        <w:t>delivery</w:t>
      </w:r>
      <w:proofErr w:type="spellEnd"/>
      <w:r w:rsidRPr="009B0D77">
        <w:rPr>
          <w:rFonts w:asciiTheme="minorHAnsi" w:eastAsia="Calibri" w:hAnsiTheme="minorHAnsi" w:cstheme="minorHAnsi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9B0D77">
        <w:rPr>
          <w:rFonts w:asciiTheme="minorHAnsi" w:eastAsia="Calibri" w:hAnsiTheme="minorHAnsi" w:cstheme="minorHAnsi"/>
          <w:color w:val="000000"/>
          <w:sz w:val="18"/>
          <w:szCs w:val="18"/>
          <w:shd w:val="clear" w:color="auto" w:fill="FFFFFF"/>
        </w:rPr>
        <w:t>take</w:t>
      </w:r>
      <w:proofErr w:type="spellEnd"/>
      <w:r w:rsidRPr="009B0D77">
        <w:rPr>
          <w:rFonts w:asciiTheme="minorHAnsi" w:eastAsia="Calibr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B0D77">
        <w:rPr>
          <w:rFonts w:asciiTheme="minorHAnsi" w:eastAsia="Calibri" w:hAnsiTheme="minorHAnsi" w:cstheme="minorHAnsi"/>
          <w:color w:val="000000"/>
          <w:sz w:val="18"/>
          <w:szCs w:val="18"/>
          <w:shd w:val="clear" w:color="auto" w:fill="FFFFFF"/>
        </w:rPr>
        <w:t>away</w:t>
      </w:r>
      <w:proofErr w:type="spellEnd"/>
      <w:r w:rsidRPr="009B0D77">
        <w:rPr>
          <w:rFonts w:asciiTheme="minorHAnsi" w:eastAsia="Calibri" w:hAnsiTheme="minorHAnsi" w:cstheme="minorHAnsi"/>
          <w:color w:val="000000"/>
          <w:sz w:val="18"/>
          <w:szCs w:val="18"/>
          <w:shd w:val="clear" w:color="auto" w:fill="FFFFFF"/>
        </w:rPr>
        <w:t xml:space="preserve"> y servicios al viajero. HIP es un evento en colaboración de </w:t>
      </w:r>
      <w:hyperlink r:id="rId9" w:tgtFrame="_blank" w:history="1">
        <w:r w:rsidRPr="009B0D77">
          <w:rPr>
            <w:rFonts w:asciiTheme="minorHAnsi" w:eastAsia="Calibri" w:hAnsiTheme="minorHAnsi" w:cstheme="minorHAnsi"/>
            <w:color w:val="0000FF"/>
            <w:sz w:val="18"/>
            <w:szCs w:val="18"/>
            <w:u w:val="single"/>
            <w:shd w:val="clear" w:color="auto" w:fill="FFFFFF"/>
          </w:rPr>
          <w:t>NEBEXT</w:t>
        </w:r>
      </w:hyperlink>
      <w:r w:rsidRPr="009B0D77">
        <w:rPr>
          <w:rFonts w:asciiTheme="minorHAnsi" w:eastAsia="Calibri" w:hAnsiTheme="minorHAnsi" w:cstheme="minorHAnsi"/>
          <w:color w:val="000000"/>
          <w:sz w:val="18"/>
          <w:szCs w:val="18"/>
          <w:shd w:val="clear" w:color="auto" w:fill="FFFFFF"/>
        </w:rPr>
        <w:t xml:space="preserve"> – Next Business </w:t>
      </w:r>
      <w:proofErr w:type="spellStart"/>
      <w:r w:rsidRPr="009B0D77">
        <w:rPr>
          <w:rFonts w:asciiTheme="minorHAnsi" w:eastAsia="Calibri" w:hAnsiTheme="minorHAnsi" w:cstheme="minorHAnsi"/>
          <w:color w:val="000000"/>
          <w:sz w:val="18"/>
          <w:szCs w:val="18"/>
          <w:shd w:val="clear" w:color="auto" w:fill="FFFFFF"/>
        </w:rPr>
        <w:t>Exhibitions</w:t>
      </w:r>
      <w:proofErr w:type="spellEnd"/>
      <w:r w:rsidRPr="009B0D77">
        <w:rPr>
          <w:rFonts w:asciiTheme="minorHAnsi" w:eastAsia="Calibri" w:hAnsiTheme="minorHAnsi" w:cstheme="minorHAnsi"/>
          <w:color w:val="000000"/>
          <w:sz w:val="18"/>
          <w:szCs w:val="18"/>
          <w:shd w:val="clear" w:color="auto" w:fill="FFFFFF"/>
        </w:rPr>
        <w:t xml:space="preserve"> e </w:t>
      </w:r>
      <w:hyperlink r:id="rId10" w:tgtFrame="_blank" w:history="1">
        <w:r w:rsidRPr="009B0D77">
          <w:rPr>
            <w:rFonts w:asciiTheme="minorHAnsi" w:eastAsia="Calibri" w:hAnsiTheme="minorHAnsi" w:cstheme="minorHAnsi"/>
            <w:color w:val="0000FF"/>
            <w:sz w:val="18"/>
            <w:szCs w:val="18"/>
            <w:u w:val="single"/>
            <w:shd w:val="clear" w:color="auto" w:fill="FFFFFF"/>
          </w:rPr>
          <w:t>IFEMA MADRID</w:t>
        </w:r>
      </w:hyperlink>
      <w:r w:rsidRPr="009B0D77">
        <w:rPr>
          <w:rFonts w:asciiTheme="minorHAnsi" w:eastAsia="Calibri" w:hAnsiTheme="minorHAnsi" w:cstheme="minorHAnsi"/>
          <w:color w:val="000000"/>
          <w:sz w:val="18"/>
          <w:szCs w:val="18"/>
          <w:shd w:val="clear" w:color="auto" w:fill="FFFFFF"/>
        </w:rPr>
        <w:t>.</w:t>
      </w:r>
    </w:p>
    <w:p w14:paraId="092635E2" w14:textId="05F08E87" w:rsidR="00DE1756" w:rsidRPr="00D0058B" w:rsidRDefault="00DE1756" w:rsidP="00DE1756">
      <w:pPr>
        <w:shd w:val="clear" w:color="auto" w:fill="FFFFFF" w:themeFill="background1"/>
        <w:spacing w:before="280" w:after="280" w:line="259" w:lineRule="auto"/>
        <w:jc w:val="both"/>
        <w:rPr>
          <w:rFonts w:ascii="Calibri" w:eastAsia="Calibri" w:hAnsi="Calibri" w:cs="Calibri"/>
          <w:b/>
          <w:bCs/>
        </w:rPr>
      </w:pPr>
      <w:r w:rsidRPr="00D0058B">
        <w:rPr>
          <w:rFonts w:ascii="Calibri" w:eastAsia="Calibri" w:hAnsi="Calibri" w:cs="Calibri"/>
          <w:b/>
          <w:bCs/>
        </w:rPr>
        <w:t xml:space="preserve">Registro de prensa: Completa el siguiente </w:t>
      </w:r>
      <w:hyperlink r:id="rId11">
        <w:r w:rsidRPr="00D0058B">
          <w:rPr>
            <w:rStyle w:val="Hipervnculo"/>
            <w:rFonts w:ascii="Calibri" w:eastAsia="Calibri" w:hAnsi="Calibri" w:cs="Calibri"/>
            <w:b/>
            <w:bCs/>
          </w:rPr>
          <w:t>formulario</w:t>
        </w:r>
      </w:hyperlink>
      <w:r w:rsidRPr="00D0058B">
        <w:rPr>
          <w:rFonts w:ascii="Calibri" w:eastAsia="Calibri" w:hAnsi="Calibri" w:cs="Calibri"/>
          <w:b/>
          <w:bCs/>
        </w:rPr>
        <w:t xml:space="preserve"> con tus datos para solicitar tu pase de prensa. </w:t>
      </w:r>
    </w:p>
    <w:p w14:paraId="4DF6FD1E" w14:textId="77777777" w:rsidR="00DE1756" w:rsidRPr="00DE1756" w:rsidRDefault="00DE1756" w:rsidP="00DE1756">
      <w:pPr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DE1756">
        <w:rPr>
          <w:rFonts w:asciiTheme="minorHAnsi" w:hAnsiTheme="minorHAnsi" w:cstheme="minorHAnsi"/>
          <w:b/>
          <w:bCs/>
          <w:sz w:val="18"/>
          <w:szCs w:val="18"/>
          <w:u w:val="single"/>
        </w:rPr>
        <w:t>Para más información y material de prensa:</w:t>
      </w:r>
    </w:p>
    <w:p w14:paraId="175956DF" w14:textId="7D15D8B9" w:rsidR="00DE1756" w:rsidRPr="00DE1756" w:rsidRDefault="00DE1756" w:rsidP="00DE1756">
      <w:pPr>
        <w:spacing w:line="0" w:lineRule="atLeast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Elena Barrera | Irea López | Rubén Santiago</w:t>
      </w:r>
      <w:r w:rsidRPr="00DE1756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| </w:t>
      </w:r>
      <w:hyperlink r:id="rId12" w:history="1">
        <w:r w:rsidRPr="007C6A54">
          <w:rPr>
            <w:rStyle w:val="Hipervnculo"/>
            <w:rFonts w:asciiTheme="minorHAnsi" w:eastAsia="Times New Roman" w:hAnsiTheme="minorHAnsi" w:cstheme="minorHAnsi"/>
            <w:sz w:val="18"/>
            <w:szCs w:val="18"/>
          </w:rPr>
          <w:t>press@expohip.com</w:t>
        </w:r>
      </w:hyperlink>
      <w:r w:rsidRPr="00DE1756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   </w:t>
      </w:r>
    </w:p>
    <w:p w14:paraId="59665CDC" w14:textId="2920F955" w:rsidR="00DE1756" w:rsidRPr="00DE1756" w:rsidRDefault="00DE1756" w:rsidP="00DE1756">
      <w:pPr>
        <w:spacing w:line="0" w:lineRule="atLeast"/>
        <w:rPr>
          <w:rFonts w:asciiTheme="minorHAnsi" w:eastAsia="Times New Roman" w:hAnsiTheme="minorHAnsi" w:cstheme="minorHAnsi"/>
          <w:color w:val="ED7D31" w:themeColor="accent2"/>
          <w:sz w:val="18"/>
          <w:szCs w:val="18"/>
        </w:rPr>
      </w:pPr>
      <w:r w:rsidRPr="00DE1756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T:</w:t>
      </w:r>
      <w:r w:rsidRPr="00DE1756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919 551 551| </w:t>
      </w:r>
      <w:hyperlink r:id="rId13" w:history="1">
        <w:r w:rsidRPr="007C6A54">
          <w:rPr>
            <w:rStyle w:val="Hipervnculo"/>
            <w:rFonts w:asciiTheme="minorHAnsi" w:eastAsia="Times New Roman" w:hAnsiTheme="minorHAnsi" w:cstheme="minorHAnsi"/>
            <w:sz w:val="18"/>
            <w:szCs w:val="18"/>
          </w:rPr>
          <w:t>www.expohip.com</w:t>
        </w:r>
      </w:hyperlink>
      <w:r w:rsidRPr="00DE1756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</w:t>
      </w:r>
    </w:p>
    <w:p w14:paraId="604D6A33" w14:textId="77777777" w:rsidR="00B9294C" w:rsidRDefault="00B9294C"/>
    <w:sectPr w:rsidR="00B9294C" w:rsidSect="00DE1756">
      <w:headerReference w:type="default" r:id="rId14"/>
      <w:footerReference w:type="default" r:id="rId15"/>
      <w:pgSz w:w="11909" w:h="16834"/>
      <w:pgMar w:top="1843" w:right="1440" w:bottom="1843" w:left="1440" w:header="720" w:footer="1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5483" w14:textId="77777777" w:rsidR="00952BB9" w:rsidRDefault="00952BB9">
      <w:pPr>
        <w:spacing w:line="240" w:lineRule="auto"/>
      </w:pPr>
      <w:r>
        <w:separator/>
      </w:r>
    </w:p>
  </w:endnote>
  <w:endnote w:type="continuationSeparator" w:id="0">
    <w:p w14:paraId="70EFF707" w14:textId="77777777" w:rsidR="00952BB9" w:rsidRDefault="00952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DC34" w14:textId="7D6A8363" w:rsidR="00DE1756" w:rsidRPr="00DE1756" w:rsidRDefault="00DE1756" w:rsidP="00DE1756">
    <w:pPr>
      <w:pStyle w:val="Piedepgina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 xml:space="preserve">   </w:t>
    </w:r>
    <w:r w:rsidRPr="00DE1756">
      <w:rPr>
        <w:rFonts w:asciiTheme="minorHAnsi" w:hAnsiTheme="minorHAnsi" w:cstheme="minorHAnsi"/>
        <w:sz w:val="18"/>
        <w:szCs w:val="18"/>
      </w:rPr>
      <w:t>HIP es un evento de:</w:t>
    </w:r>
  </w:p>
  <w:p w14:paraId="2FF07B74" w14:textId="397387AA" w:rsidR="00DE1756" w:rsidRDefault="00DE1756" w:rsidP="00DE1756">
    <w:pPr>
      <w:pStyle w:val="Piedepgina"/>
    </w:pPr>
    <w:r>
      <w:rPr>
        <w:noProof/>
      </w:rPr>
      <w:drawing>
        <wp:inline distT="0" distB="0" distL="0" distR="0" wp14:anchorId="37BCCC56" wp14:editId="60F7C5BF">
          <wp:extent cx="1323975" cy="361950"/>
          <wp:effectExtent l="0" t="0" r="9525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0286006" wp14:editId="47F88E43">
          <wp:extent cx="659979" cy="439616"/>
          <wp:effectExtent l="0" t="0" r="6985" b="0"/>
          <wp:docPr id="19" name="Imagen 19" descr="Siente la inspiración - Branding | IFEMA MAD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ente la inspiración - Branding | IFEMA MADRI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635" cy="456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677346" w14:textId="4C701EDB" w:rsidR="00415DEC" w:rsidRDefault="00495B98" w:rsidP="00495B98">
    <w:pPr>
      <w:pStyle w:val="Piedepgina"/>
      <w:tabs>
        <w:tab w:val="clear" w:pos="4252"/>
        <w:tab w:val="clear" w:pos="8504"/>
        <w:tab w:val="center" w:pos="451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F8360" w14:textId="77777777" w:rsidR="00952BB9" w:rsidRDefault="00952BB9">
      <w:pPr>
        <w:spacing w:line="240" w:lineRule="auto"/>
      </w:pPr>
      <w:bookmarkStart w:id="0" w:name="_Hlk92121956"/>
      <w:bookmarkEnd w:id="0"/>
      <w:r>
        <w:separator/>
      </w:r>
    </w:p>
  </w:footnote>
  <w:footnote w:type="continuationSeparator" w:id="0">
    <w:p w14:paraId="44BCBA9F" w14:textId="77777777" w:rsidR="00952BB9" w:rsidRDefault="00952BB9">
      <w:pPr>
        <w:spacing w:line="240" w:lineRule="auto"/>
      </w:pPr>
      <w:r>
        <w:continuationSeparator/>
      </w:r>
    </w:p>
  </w:footnote>
  <w:footnote w:id="1">
    <w:p w14:paraId="10E620C5" w14:textId="77777777" w:rsidR="00E010F6" w:rsidRPr="006B334D" w:rsidRDefault="00E010F6" w:rsidP="00E010F6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6B334D">
          <w:rPr>
            <w:rFonts w:ascii="Calibri" w:eastAsia="Calibri" w:hAnsi="Calibri" w:cs="Calibri"/>
            <w:sz w:val="22"/>
            <w:szCs w:val="22"/>
          </w:rPr>
          <w:t>https://www.lantern.es/papers/the-green-revolution-entendiendo-el-auge-del-mundo-veggie</w:t>
        </w:r>
      </w:hyperlink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FDCC" w14:textId="77777777" w:rsidR="00415DEC" w:rsidRDefault="008E46CA">
    <w:pPr>
      <w:pStyle w:val="Encabezado"/>
    </w:pPr>
    <w:r>
      <w:rPr>
        <w:rFonts w:ascii="Calibri" w:eastAsia="Calibri" w:hAnsi="Calibri" w:cs="Calibri"/>
        <w:noProof/>
      </w:rPr>
      <w:drawing>
        <wp:inline distT="0" distB="0" distL="0" distR="0" wp14:anchorId="03427039" wp14:editId="26D7E03F">
          <wp:extent cx="1562024" cy="471327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024" cy="4713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C1DCC"/>
    <w:multiLevelType w:val="hybridMultilevel"/>
    <w:tmpl w:val="B7A47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B08DF"/>
    <w:multiLevelType w:val="multilevel"/>
    <w:tmpl w:val="1034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D1"/>
    <w:rsid w:val="00000E2A"/>
    <w:rsid w:val="00043EF7"/>
    <w:rsid w:val="000474DC"/>
    <w:rsid w:val="000A0296"/>
    <w:rsid w:val="000A3CF8"/>
    <w:rsid w:val="000A43F6"/>
    <w:rsid w:val="000C28C4"/>
    <w:rsid w:val="000C4842"/>
    <w:rsid w:val="000C4F44"/>
    <w:rsid w:val="000D739E"/>
    <w:rsid w:val="000E0F21"/>
    <w:rsid w:val="000E3E57"/>
    <w:rsid w:val="000E4B1D"/>
    <w:rsid w:val="000F4B01"/>
    <w:rsid w:val="00124166"/>
    <w:rsid w:val="0013749C"/>
    <w:rsid w:val="00140143"/>
    <w:rsid w:val="0014015A"/>
    <w:rsid w:val="00142E7A"/>
    <w:rsid w:val="00145465"/>
    <w:rsid w:val="00172F76"/>
    <w:rsid w:val="00176B67"/>
    <w:rsid w:val="001A7CE2"/>
    <w:rsid w:val="001F6138"/>
    <w:rsid w:val="00205D6C"/>
    <w:rsid w:val="0023118F"/>
    <w:rsid w:val="0025418B"/>
    <w:rsid w:val="00273E7D"/>
    <w:rsid w:val="00275234"/>
    <w:rsid w:val="002A123F"/>
    <w:rsid w:val="002A3C02"/>
    <w:rsid w:val="002D590C"/>
    <w:rsid w:val="002E2922"/>
    <w:rsid w:val="00310787"/>
    <w:rsid w:val="0035CAD3"/>
    <w:rsid w:val="003C2C35"/>
    <w:rsid w:val="00401A36"/>
    <w:rsid w:val="0041005B"/>
    <w:rsid w:val="00415DEC"/>
    <w:rsid w:val="00444252"/>
    <w:rsid w:val="00456B88"/>
    <w:rsid w:val="00460925"/>
    <w:rsid w:val="00472A29"/>
    <w:rsid w:val="00495B98"/>
    <w:rsid w:val="004A365A"/>
    <w:rsid w:val="004B45F0"/>
    <w:rsid w:val="004E0F68"/>
    <w:rsid w:val="005002F9"/>
    <w:rsid w:val="00511301"/>
    <w:rsid w:val="00512B81"/>
    <w:rsid w:val="0052134D"/>
    <w:rsid w:val="00526D03"/>
    <w:rsid w:val="00536243"/>
    <w:rsid w:val="005373F2"/>
    <w:rsid w:val="00537400"/>
    <w:rsid w:val="00584815"/>
    <w:rsid w:val="005A149F"/>
    <w:rsid w:val="00607B2E"/>
    <w:rsid w:val="00622F16"/>
    <w:rsid w:val="006A0491"/>
    <w:rsid w:val="006B334D"/>
    <w:rsid w:val="006C7792"/>
    <w:rsid w:val="006F2275"/>
    <w:rsid w:val="00712BE1"/>
    <w:rsid w:val="00755444"/>
    <w:rsid w:val="00767A6F"/>
    <w:rsid w:val="0078007D"/>
    <w:rsid w:val="00782A4B"/>
    <w:rsid w:val="007947D8"/>
    <w:rsid w:val="00815740"/>
    <w:rsid w:val="00815BF0"/>
    <w:rsid w:val="00832794"/>
    <w:rsid w:val="00840175"/>
    <w:rsid w:val="008736F0"/>
    <w:rsid w:val="00880544"/>
    <w:rsid w:val="0089097E"/>
    <w:rsid w:val="008B122D"/>
    <w:rsid w:val="008C31E2"/>
    <w:rsid w:val="008E46CA"/>
    <w:rsid w:val="008E580A"/>
    <w:rsid w:val="00912104"/>
    <w:rsid w:val="00916538"/>
    <w:rsid w:val="00924742"/>
    <w:rsid w:val="009318CB"/>
    <w:rsid w:val="009353B3"/>
    <w:rsid w:val="00952BB9"/>
    <w:rsid w:val="00957D46"/>
    <w:rsid w:val="00964F6D"/>
    <w:rsid w:val="00971ED5"/>
    <w:rsid w:val="009B0D77"/>
    <w:rsid w:val="009C28FB"/>
    <w:rsid w:val="009C4BC2"/>
    <w:rsid w:val="009F53FF"/>
    <w:rsid w:val="00A54CD0"/>
    <w:rsid w:val="00A705EF"/>
    <w:rsid w:val="00AA4153"/>
    <w:rsid w:val="00AD68E7"/>
    <w:rsid w:val="00B069D8"/>
    <w:rsid w:val="00B13EB5"/>
    <w:rsid w:val="00B23F33"/>
    <w:rsid w:val="00B36984"/>
    <w:rsid w:val="00B662CC"/>
    <w:rsid w:val="00B747ED"/>
    <w:rsid w:val="00B81F73"/>
    <w:rsid w:val="00B82E12"/>
    <w:rsid w:val="00B9294C"/>
    <w:rsid w:val="00BA0364"/>
    <w:rsid w:val="00BC2F76"/>
    <w:rsid w:val="00BD3628"/>
    <w:rsid w:val="00BF6DD5"/>
    <w:rsid w:val="00C017D1"/>
    <w:rsid w:val="00C254DD"/>
    <w:rsid w:val="00C8573F"/>
    <w:rsid w:val="00C936FE"/>
    <w:rsid w:val="00CA13BA"/>
    <w:rsid w:val="00CB01D1"/>
    <w:rsid w:val="00CD44DD"/>
    <w:rsid w:val="00CD5645"/>
    <w:rsid w:val="00CE1E3A"/>
    <w:rsid w:val="00CE4E00"/>
    <w:rsid w:val="00D0058B"/>
    <w:rsid w:val="00D016EA"/>
    <w:rsid w:val="00D85E55"/>
    <w:rsid w:val="00DD346B"/>
    <w:rsid w:val="00DE1756"/>
    <w:rsid w:val="00DE4C98"/>
    <w:rsid w:val="00E010F6"/>
    <w:rsid w:val="00E01E89"/>
    <w:rsid w:val="00E52EE6"/>
    <w:rsid w:val="00E7732C"/>
    <w:rsid w:val="00E87BD4"/>
    <w:rsid w:val="00EC2816"/>
    <w:rsid w:val="00F239C8"/>
    <w:rsid w:val="00F56B12"/>
    <w:rsid w:val="00F83C7A"/>
    <w:rsid w:val="00F96A5E"/>
    <w:rsid w:val="00FB1AAC"/>
    <w:rsid w:val="00FC4E55"/>
    <w:rsid w:val="00FF787F"/>
    <w:rsid w:val="00FF7F7D"/>
    <w:rsid w:val="01D19B34"/>
    <w:rsid w:val="02C39DF6"/>
    <w:rsid w:val="04CBC45F"/>
    <w:rsid w:val="0725ABE9"/>
    <w:rsid w:val="08C17C4A"/>
    <w:rsid w:val="0A7DBAC7"/>
    <w:rsid w:val="0B97FAEC"/>
    <w:rsid w:val="119CC46E"/>
    <w:rsid w:val="1210EA75"/>
    <w:rsid w:val="134583B3"/>
    <w:rsid w:val="160ECFDC"/>
    <w:rsid w:val="17D5EEC9"/>
    <w:rsid w:val="1EB148F4"/>
    <w:rsid w:val="1FDBD5E8"/>
    <w:rsid w:val="2080BFCF"/>
    <w:rsid w:val="2C6360F6"/>
    <w:rsid w:val="303F8D7E"/>
    <w:rsid w:val="31DB5DDF"/>
    <w:rsid w:val="32956119"/>
    <w:rsid w:val="32C80450"/>
    <w:rsid w:val="35C2F995"/>
    <w:rsid w:val="369A6F31"/>
    <w:rsid w:val="4125E787"/>
    <w:rsid w:val="41E2F4C1"/>
    <w:rsid w:val="45831D6F"/>
    <w:rsid w:val="4B83D280"/>
    <w:rsid w:val="5064A281"/>
    <w:rsid w:val="5C9B181B"/>
    <w:rsid w:val="5E3BD2B5"/>
    <w:rsid w:val="616480F8"/>
    <w:rsid w:val="6628D204"/>
    <w:rsid w:val="6757E560"/>
    <w:rsid w:val="76406D5E"/>
    <w:rsid w:val="7EE9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3E8DB"/>
  <w15:docId w15:val="{5A4ADD66-DB5C-490B-AEA2-55C60760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7D1"/>
    <w:pPr>
      <w:spacing w:after="0" w:line="276" w:lineRule="auto"/>
    </w:pPr>
    <w:rPr>
      <w:rFonts w:ascii="Arial" w:eastAsia="Arial" w:hAnsi="Arial" w:cs="Arial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017D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017D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7D1"/>
    <w:rPr>
      <w:rFonts w:ascii="Arial" w:eastAsia="Arial" w:hAnsi="Arial" w:cs="Arial"/>
      <w:lang w:val="es" w:eastAsia="es-ES"/>
    </w:rPr>
  </w:style>
  <w:style w:type="paragraph" w:styleId="Piedepgina">
    <w:name w:val="footer"/>
    <w:basedOn w:val="Normal"/>
    <w:link w:val="PiedepginaCar"/>
    <w:uiPriority w:val="99"/>
    <w:unhideWhenUsed/>
    <w:rsid w:val="00C017D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7D1"/>
    <w:rPr>
      <w:rFonts w:ascii="Arial" w:eastAsia="Arial" w:hAnsi="Arial" w:cs="Arial"/>
      <w:lang w:val="es" w:eastAsia="es-ES"/>
    </w:rPr>
  </w:style>
  <w:style w:type="paragraph" w:styleId="Prrafodelista">
    <w:name w:val="List Paragraph"/>
    <w:basedOn w:val="Normal"/>
    <w:uiPriority w:val="34"/>
    <w:qFormat/>
    <w:rsid w:val="00C017D1"/>
    <w:pPr>
      <w:spacing w:after="160" w:line="259" w:lineRule="auto"/>
      <w:ind w:left="720"/>
      <w:contextualSpacing/>
    </w:pPr>
    <w:rPr>
      <w:rFonts w:ascii="Calibri" w:eastAsia="Calibri" w:hAnsi="Calibri" w:cs="Calibri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36243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E7732C"/>
    <w:pPr>
      <w:spacing w:after="0" w:line="240" w:lineRule="auto"/>
    </w:pPr>
    <w:rPr>
      <w:rFonts w:ascii="Arial" w:eastAsia="Arial" w:hAnsi="Arial" w:cs="Arial"/>
      <w:lang w:val="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D44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44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44DD"/>
    <w:rPr>
      <w:rFonts w:ascii="Arial" w:eastAsia="Arial" w:hAnsi="Arial" w:cs="Arial"/>
      <w:sz w:val="20"/>
      <w:szCs w:val="20"/>
      <w:lang w:val="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44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44DD"/>
    <w:rPr>
      <w:rFonts w:ascii="Arial" w:eastAsia="Arial" w:hAnsi="Arial" w:cs="Arial"/>
      <w:b/>
      <w:bCs/>
      <w:sz w:val="20"/>
      <w:szCs w:val="20"/>
      <w:lang w:val="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18C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8CB"/>
    <w:rPr>
      <w:rFonts w:ascii="Times New Roman" w:eastAsia="Arial" w:hAnsi="Times New Roman" w:cs="Times New Roman"/>
      <w:sz w:val="18"/>
      <w:szCs w:val="18"/>
      <w:lang w:val="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DE175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5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A54CD0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B334D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B334D"/>
    <w:rPr>
      <w:rFonts w:ascii="Arial" w:eastAsia="Arial" w:hAnsi="Arial" w:cs="Arial"/>
      <w:sz w:val="20"/>
      <w:szCs w:val="20"/>
      <w:lang w:val="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B33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83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0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hip.com/" TargetMode="External"/><Relationship Id="rId13" Type="http://schemas.openxmlformats.org/officeDocument/2006/relationships/hyperlink" Target="http://www.expohi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@expohip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xpohip.com/media/acreditaciones-de-prens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fema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bext.com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antern.es/papers/the-green-revolution-entendiendo-el-auge-del-mundo-vegg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EFD1D-2AC6-AE44-8C3B-D83B8664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839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Irea (Tinkle)</dc:creator>
  <cp:keywords/>
  <dc:description/>
  <cp:lastModifiedBy>Lopez, Irea (Tinkle)</cp:lastModifiedBy>
  <cp:revision>12</cp:revision>
  <dcterms:created xsi:type="dcterms:W3CDTF">2022-01-25T13:08:00Z</dcterms:created>
  <dcterms:modified xsi:type="dcterms:W3CDTF">2022-02-01T08:36:00Z</dcterms:modified>
</cp:coreProperties>
</file>